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rPr>
          <w:b/>
          <w:u w:val="single"/>
        </w:rPr>
      </w:pPr>
      <w:r>
        <w:rPr>
          <w:b/>
          <w:u w:val="single"/>
        </w:rPr>
        <w:t>МУНИЦИПАЛЬНОЕ ОБРАЗОВАНИЕ ПОСЕЛОК ЛИСИЙ НОС</w:t>
      </w:r>
    </w:p>
    <w:p w:rsidR="0071587B" w:rsidRPr="0071587B" w:rsidRDefault="0071587B" w:rsidP="0071587B">
      <w:pPr>
        <w:rPr>
          <w:b/>
        </w:rPr>
      </w:pPr>
      <w:r w:rsidRPr="0071587B">
        <w:rPr>
          <w:b/>
        </w:rPr>
        <w:t>МЕСТНАЯ АДМИНИСТРАЦИЯ</w:t>
      </w:r>
    </w:p>
    <w:p w:rsidR="0071587B" w:rsidRPr="0071587B" w:rsidRDefault="0071587B" w:rsidP="0071587B">
      <w:pPr>
        <w:rPr>
          <w:rStyle w:val="ab"/>
          <w:i w:val="0"/>
          <w:iCs w:val="0"/>
        </w:rPr>
      </w:pPr>
      <w:r w:rsidRPr="0071587B">
        <w:rPr>
          <w:rStyle w:val="ab"/>
          <w:b/>
          <w:i w:val="0"/>
        </w:rPr>
        <w:t>ПОСТАНОВЛЕНИЕ</w:t>
      </w:r>
    </w:p>
    <w:p w:rsidR="0071587B" w:rsidRPr="0071587B" w:rsidRDefault="0071587B" w:rsidP="0071587B">
      <w:pPr>
        <w:pStyle w:val="ac"/>
        <w:rPr>
          <w:rStyle w:val="ab"/>
          <w:i w:val="0"/>
          <w:iCs w:val="0"/>
        </w:rPr>
      </w:pPr>
    </w:p>
    <w:p w:rsidR="0071587B" w:rsidRPr="0071587B" w:rsidRDefault="00563FA2" w:rsidP="0071587B">
      <w:pPr>
        <w:pStyle w:val="ac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04</w:t>
      </w:r>
      <w:r w:rsidR="0071587B" w:rsidRPr="0071587B">
        <w:rPr>
          <w:rStyle w:val="ab"/>
          <w:i w:val="0"/>
          <w:iCs w:val="0"/>
          <w:sz w:val="24"/>
          <w:szCs w:val="24"/>
        </w:rPr>
        <w:t>.1</w:t>
      </w:r>
      <w:r>
        <w:rPr>
          <w:rStyle w:val="ab"/>
          <w:i w:val="0"/>
          <w:iCs w:val="0"/>
          <w:sz w:val="24"/>
          <w:szCs w:val="24"/>
        </w:rPr>
        <w:t>0</w:t>
      </w:r>
      <w:r w:rsidR="0071587B" w:rsidRPr="0071587B">
        <w:rPr>
          <w:rStyle w:val="ab"/>
          <w:i w:val="0"/>
          <w:iCs w:val="0"/>
          <w:sz w:val="24"/>
          <w:szCs w:val="24"/>
        </w:rPr>
        <w:t>.202</w:t>
      </w:r>
      <w:r>
        <w:rPr>
          <w:rStyle w:val="ab"/>
          <w:i w:val="0"/>
          <w:iCs w:val="0"/>
          <w:sz w:val="24"/>
          <w:szCs w:val="24"/>
        </w:rPr>
        <w:t>1</w:t>
      </w:r>
      <w:r w:rsidR="0071587B" w:rsidRPr="0071587B">
        <w:rPr>
          <w:rStyle w:val="ab"/>
          <w:i w:val="0"/>
          <w:iCs w:val="0"/>
          <w:sz w:val="24"/>
          <w:szCs w:val="24"/>
        </w:rPr>
        <w:t xml:space="preserve"> г.                                                                                                                                  № </w:t>
      </w:r>
      <w:r>
        <w:rPr>
          <w:rStyle w:val="ab"/>
          <w:i w:val="0"/>
          <w:iCs w:val="0"/>
          <w:sz w:val="24"/>
          <w:szCs w:val="24"/>
        </w:rPr>
        <w:t>89-п</w:t>
      </w:r>
    </w:p>
    <w:p w:rsidR="0071587B" w:rsidRPr="0071587B" w:rsidRDefault="0071587B" w:rsidP="0071587B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71587B" w:rsidRPr="0071587B" w:rsidRDefault="0071587B" w:rsidP="0071587B">
      <w:pPr>
        <w:pStyle w:val="ac"/>
        <w:jc w:val="both"/>
      </w:pPr>
    </w:p>
    <w:tbl>
      <w:tblPr>
        <w:tblpPr w:leftFromText="180" w:rightFromText="180" w:vertAnchor="text" w:horzAnchor="margin" w:tblpY="208"/>
        <w:tblW w:w="4838" w:type="dxa"/>
        <w:tblLook w:val="04A0"/>
      </w:tblPr>
      <w:tblGrid>
        <w:gridCol w:w="4838"/>
      </w:tblGrid>
      <w:tr w:rsidR="0071587B" w:rsidRPr="0071587B" w:rsidTr="0071587B">
        <w:trPr>
          <w:trHeight w:val="1425"/>
        </w:trPr>
        <w:tc>
          <w:tcPr>
            <w:tcW w:w="4838" w:type="dxa"/>
            <w:hideMark/>
          </w:tcPr>
          <w:p w:rsidR="0071587B" w:rsidRPr="0071587B" w:rsidRDefault="0071587B" w:rsidP="0071587B">
            <w:pPr>
              <w:jc w:val="both"/>
            </w:pPr>
            <w:r w:rsidRPr="0071587B">
      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      </w:r>
            <w:r>
              <w:t xml:space="preserve"> на территории Муниципального образования пос. Лисий Нос</w:t>
            </w:r>
            <w:r w:rsidRPr="0071587B">
              <w:t>»</w:t>
            </w:r>
            <w:r w:rsidR="003960A8">
              <w:t xml:space="preserve"> в 202</w:t>
            </w:r>
            <w:r w:rsidR="00563FA2">
              <w:t>2 - 2024</w:t>
            </w:r>
            <w:r w:rsidR="003960A8">
              <w:t xml:space="preserve"> год</w:t>
            </w:r>
            <w:r w:rsidR="00563FA2">
              <w:t>ах</w:t>
            </w:r>
            <w:r w:rsidR="003960A8">
              <w:t>.</w:t>
            </w:r>
          </w:p>
          <w:p w:rsidR="0071587B" w:rsidRPr="0071587B" w:rsidRDefault="0071587B" w:rsidP="0071587B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1587B" w:rsidRDefault="0071587B" w:rsidP="0071587B">
      <w:pPr>
        <w:spacing w:line="276" w:lineRule="auto"/>
        <w:jc w:val="both"/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563FA2" w:rsidRPr="002A50BA" w:rsidRDefault="0071587B" w:rsidP="00563FA2">
      <w:pPr>
        <w:jc w:val="both"/>
      </w:pPr>
      <w: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</w:t>
      </w:r>
      <w:r w:rsidR="00563FA2" w:rsidRPr="002A50BA">
        <w:t xml:space="preserve">на основании «Порядка </w:t>
      </w:r>
      <w:r w:rsidR="00563FA2">
        <w:t xml:space="preserve">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заданий», </w:t>
      </w:r>
      <w:r w:rsidR="00563FA2" w:rsidRPr="002A50BA">
        <w:t>утвержденного постановлением местной администрации муниципального образования пос. Лисий Нос от 2</w:t>
      </w:r>
      <w:r w:rsidR="00563FA2">
        <w:t>5</w:t>
      </w:r>
      <w:r w:rsidR="00563FA2" w:rsidRPr="002A50BA">
        <w:t>.</w:t>
      </w:r>
      <w:r w:rsidR="00563FA2">
        <w:t>11</w:t>
      </w:r>
      <w:r w:rsidR="00563FA2" w:rsidRPr="002A50BA">
        <w:t>.201</w:t>
      </w:r>
      <w:r w:rsidR="00563FA2">
        <w:t>9</w:t>
      </w:r>
      <w:r w:rsidR="00563FA2" w:rsidRPr="002A50BA">
        <w:t xml:space="preserve"> г. № </w:t>
      </w:r>
      <w:r w:rsidR="00563FA2">
        <w:t>18</w:t>
      </w:r>
      <w:r w:rsidR="00563FA2" w:rsidRPr="002A50BA">
        <w:t xml:space="preserve">-п </w:t>
      </w:r>
    </w:p>
    <w:p w:rsidR="0071587B" w:rsidRDefault="0071587B" w:rsidP="00563FA2">
      <w:pPr>
        <w:jc w:val="both"/>
      </w:pPr>
    </w:p>
    <w:p w:rsidR="0071587B" w:rsidRDefault="0071587B" w:rsidP="0071587B">
      <w:pPr>
        <w:jc w:val="right"/>
      </w:pPr>
    </w:p>
    <w:p w:rsidR="0071587B" w:rsidRPr="003B613B" w:rsidRDefault="0071587B" w:rsidP="0071587B">
      <w:pPr>
        <w:rPr>
          <w:rStyle w:val="ab"/>
          <w:b/>
          <w:i w:val="0"/>
          <w:iCs w:val="0"/>
        </w:rPr>
      </w:pPr>
      <w:r w:rsidRPr="003B613B">
        <w:rPr>
          <w:rStyle w:val="ab"/>
          <w:b/>
          <w:i w:val="0"/>
        </w:rPr>
        <w:t>ПОСТАНОВЛЯЕТ:</w:t>
      </w:r>
    </w:p>
    <w:p w:rsidR="0071587B" w:rsidRDefault="0071587B" w:rsidP="0071587B">
      <w:pPr>
        <w:jc w:val="right"/>
        <w:rPr>
          <w:rStyle w:val="ab"/>
          <w:i w:val="0"/>
          <w:iCs w:val="0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5"/>
        <w:numPr>
          <w:ilvl w:val="0"/>
          <w:numId w:val="7"/>
        </w:numPr>
        <w:ind w:left="0" w:firstLine="0"/>
        <w:jc w:val="both"/>
      </w:pPr>
      <w:r>
        <w:t xml:space="preserve">Утвердить «Муниципальное задание для Муниципального казенного учреждения «Лисий Нос» </w:t>
      </w:r>
      <w:r w:rsidRPr="0071587B">
        <w:t>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>
        <w:t xml:space="preserve"> на территории Муниципального образования пос. Лисий Нос» согласно приложению № 1 к настоящему постановлению.</w:t>
      </w:r>
    </w:p>
    <w:p w:rsidR="0071587B" w:rsidRPr="0071587B" w:rsidRDefault="0071587B" w:rsidP="0071587B">
      <w:pPr>
        <w:pStyle w:val="ac"/>
        <w:numPr>
          <w:ilvl w:val="0"/>
          <w:numId w:val="7"/>
        </w:numPr>
        <w:ind w:left="0" w:firstLine="0"/>
        <w:jc w:val="both"/>
        <w:rPr>
          <w:rStyle w:val="ab"/>
          <w:i w:val="0"/>
          <w:iCs w:val="0"/>
        </w:rPr>
      </w:pPr>
      <w:r w:rsidRPr="0071587B">
        <w:rPr>
          <w:rStyle w:val="ab"/>
          <w:i w:val="0"/>
          <w:sz w:val="24"/>
          <w:szCs w:val="24"/>
        </w:rPr>
        <w:t>Настоящее постановление вступает в силу с момента подписания.</w:t>
      </w:r>
    </w:p>
    <w:p w:rsidR="0071587B" w:rsidRPr="0071587B" w:rsidRDefault="0071587B" w:rsidP="0071587B">
      <w:pPr>
        <w:pStyle w:val="ac"/>
        <w:numPr>
          <w:ilvl w:val="0"/>
          <w:numId w:val="7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71587B" w:rsidRPr="0071587B" w:rsidRDefault="0071587B" w:rsidP="0071587B">
      <w:pPr>
        <w:pStyle w:val="ac"/>
        <w:jc w:val="both"/>
        <w:rPr>
          <w:b/>
          <w:bCs/>
          <w:color w:val="000000"/>
        </w:rPr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№ 1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Муниципального образования пос. Лисий Нос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«Муниципальное задание для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Муниципального казенного учреждения «Лисий Нос»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по организации и проведению местных и участие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в организации и проведении городских праздничных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и иных зрелищных мероприятий; организация и проведение мероприятий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по сохранению и развитию местных традиций и обрядов 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на территории Муниципального образования пос. Лисий Нос»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от </w:t>
      </w:r>
      <w:r w:rsidR="00563FA2">
        <w:rPr>
          <w:sz w:val="24"/>
          <w:szCs w:val="24"/>
        </w:rPr>
        <w:t>04</w:t>
      </w:r>
      <w:r w:rsidRPr="0071587B">
        <w:rPr>
          <w:sz w:val="24"/>
          <w:szCs w:val="24"/>
        </w:rPr>
        <w:t>.1</w:t>
      </w:r>
      <w:r w:rsidR="00563FA2">
        <w:rPr>
          <w:sz w:val="24"/>
          <w:szCs w:val="24"/>
        </w:rPr>
        <w:t>0</w:t>
      </w:r>
      <w:r w:rsidRPr="0071587B">
        <w:rPr>
          <w:sz w:val="24"/>
          <w:szCs w:val="24"/>
        </w:rPr>
        <w:t>.202</w:t>
      </w:r>
      <w:r w:rsidR="00563FA2">
        <w:rPr>
          <w:sz w:val="24"/>
          <w:szCs w:val="24"/>
        </w:rPr>
        <w:t>1</w:t>
      </w:r>
      <w:r w:rsidRPr="0071587B">
        <w:rPr>
          <w:sz w:val="24"/>
          <w:szCs w:val="24"/>
        </w:rPr>
        <w:t xml:space="preserve"> года № </w:t>
      </w:r>
      <w:r w:rsidR="00563FA2">
        <w:rPr>
          <w:sz w:val="24"/>
          <w:szCs w:val="24"/>
        </w:rPr>
        <w:t>89-п</w:t>
      </w: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МУНИЦИПАЛЬНАЯ ПРОГРАММА МЕРОПРИЯТИЙ </w:t>
      </w: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САНКТ-ПЕТЕРБУРГА</w:t>
      </w:r>
    </w:p>
    <w:p w:rsidR="0071587B" w:rsidRDefault="0071587B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ПОСЕЛОК ЛИСИЙ НОС</w:t>
      </w: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Pr="0071587B" w:rsidRDefault="00EF356D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 ДЛЯМУНИЦИПАЛЬНОГО КАЗЕННОГО УЧРЕЖДЕНИЯ «ЛИСИЙ НОС» ПО ОРГАНИЗАЦИИ И ПРОВЕДЕНИЮ МЕСТНЫХ И УЧАСТИЮ В ОРГАНИЗАЦИИ И ПРОВЕДЕНИИ ГОРОДСКИХ ПРАЗДНИЧНЫХ И ИНЫХ ЗРЕЛЕЩНЫХ МЕРОПРИЯТИЙ; ОРГАНИЗАЦИЯ И ПРОВЕДЕНИЕ МЕРОПРИЯТИЙ ПО ОХРАНЕ И РАЗВИТИЮ МЕСТНЫХ ТРАДИЦИЙ И ОБРЯДОВ НА ТЕРРИТОРИИ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ЛИСИЙ НОС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2022 -2024 ГОДАХ</w:t>
      </w:r>
    </w:p>
    <w:p w:rsidR="0071587B" w:rsidRDefault="0071587B" w:rsidP="0071587B">
      <w:pPr>
        <w:pStyle w:val="ac"/>
        <w:jc w:val="right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Местной администрацией 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b/>
          <w:bCs/>
          <w:color w:val="000000"/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71587B" w:rsidRDefault="0071587B" w:rsidP="0071587B">
      <w:pPr>
        <w:pStyle w:val="ac"/>
        <w:rPr>
          <w:b/>
        </w:rPr>
      </w:pPr>
    </w:p>
    <w:p w:rsidR="0071587B" w:rsidRDefault="0071587B" w:rsidP="0071587B">
      <w:pPr>
        <w:pStyle w:val="ac"/>
        <w:rPr>
          <w:b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80D2F" w:rsidRPr="0071587B" w:rsidRDefault="00180D2F" w:rsidP="0071587B">
      <w:pPr>
        <w:rPr>
          <w:rFonts w:ascii="Arial" w:hAnsi="Arial" w:cs="Arial"/>
          <w:sz w:val="20"/>
          <w:szCs w:val="20"/>
          <w:lang w:eastAsia="ru-RU"/>
        </w:rPr>
        <w:sectPr w:rsidR="00180D2F" w:rsidRPr="0071587B" w:rsidSect="0071587B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УТВЕРЖДАЮ</w:t>
      </w: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Глава местной администрации</w:t>
      </w: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 xml:space="preserve">Муниципального образования поселок </w:t>
      </w:r>
      <w:r w:rsidR="00986187" w:rsidRPr="00EF356D">
        <w:rPr>
          <w:sz w:val="24"/>
          <w:szCs w:val="24"/>
        </w:rPr>
        <w:t>Лисий Нос</w:t>
      </w:r>
    </w:p>
    <w:p w:rsidR="00483DD1" w:rsidRPr="00EF356D" w:rsidRDefault="00EF356D" w:rsidP="009C497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9C497E" w:rsidRPr="00EF356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9C497E" w:rsidRPr="00EF356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9C497E" w:rsidRPr="00EF356D">
        <w:rPr>
          <w:sz w:val="24"/>
          <w:szCs w:val="24"/>
        </w:rPr>
        <w:t xml:space="preserve"> года</w:t>
      </w:r>
      <w:r w:rsidR="00483DD1" w:rsidRPr="00EF356D">
        <w:rPr>
          <w:sz w:val="24"/>
          <w:szCs w:val="24"/>
        </w:rPr>
        <w:t>.</w:t>
      </w:r>
    </w:p>
    <w:p w:rsidR="00483DD1" w:rsidRPr="00EF356D" w:rsidRDefault="00483DD1" w:rsidP="00483DD1">
      <w:pPr>
        <w:tabs>
          <w:tab w:val="left" w:pos="4095"/>
        </w:tabs>
        <w:rPr>
          <w:rFonts w:ascii="Arial" w:hAnsi="Arial" w:cs="Arial"/>
          <w:lang w:eastAsia="ru-RU"/>
        </w:rPr>
      </w:pP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муниципальных услуг (выполнение работ)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_________________МКУ "Лисий Нос"__________________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2022-2024 годы</w:t>
      </w:r>
    </w:p>
    <w:p w:rsidR="00EF356D" w:rsidRDefault="00161C0E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КБК: 933 0801 00200 00012 240</w:t>
      </w:r>
    </w:p>
    <w:p w:rsidR="00EF356D" w:rsidRDefault="00EF356D" w:rsidP="00EF356D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</w:rPr>
        <w:t xml:space="preserve">"Организация и проведение досуговых мероприятий для жителей МО пос. Лисий Нос". </w:t>
      </w:r>
    </w:p>
    <w:p w:rsidR="00EF356D" w:rsidRDefault="00EF356D" w:rsidP="00EF356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lang w:eastAsia="ru-RU"/>
        </w:rPr>
        <w:t>1. Наименование муниципальной услуги (работы).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bCs/>
        </w:rPr>
        <w:t>1.</w:t>
      </w:r>
      <w:r>
        <w:rPr>
          <w:color w:val="000000"/>
        </w:rPr>
        <w:t>День памяти и скорби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День России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3.День семьи, любви и верности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4.День государственного флага России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5.День памяти жертв блокады Ленинграда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6.«С Новым годом»! (Поздравление детей инвалидов и опекаемых детей поселка)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F356D" w:rsidRP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Итого 6 мероприятий.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>
          <w:rPr>
            <w:rStyle w:val="af6"/>
            <w:rFonts w:ascii="Courier New" w:hAnsi="Courier New" w:cs="Courier New"/>
            <w:lang w:eastAsia="ru-RU"/>
          </w:rPr>
          <w:t>&lt;1&gt;</w:t>
        </w:r>
      </w:hyperlink>
      <w:r>
        <w:rPr>
          <w:rFonts w:ascii="Courier New" w:hAnsi="Courier New" w:cs="Courier New"/>
          <w:lang w:eastAsia="ru-RU"/>
        </w:rPr>
        <w:t>.</w:t>
      </w:r>
      <w:r>
        <w:rPr>
          <w:lang w:eastAsia="ru-RU"/>
        </w:rPr>
        <w:t>Все возрастные категории населения.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EF356D" w:rsidRDefault="00EF356D" w:rsidP="00EF356D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1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(работы)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EF356D">
        <w:trPr>
          <w:gridAfter w:val="1"/>
          <w:wAfter w:w="1975" w:type="dxa"/>
          <w:trHeight w:val="109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0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EF356D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F356D" w:rsidTr="00EF356D">
        <w:trPr>
          <w:gridAfter w:val="1"/>
          <w:wAfter w:w="1975" w:type="dxa"/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47344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47344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F356D" w:rsidTr="00EF356D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6D" w:rsidRPr="00EF356D" w:rsidRDefault="00EF356D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EF356D" w:rsidRDefault="00EF356D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 w:rsidR="00473447">
        <w:rPr>
          <w:b/>
          <w:bCs/>
        </w:rPr>
        <w:t>390</w:t>
      </w:r>
      <w:r>
        <w:rPr>
          <w:b/>
          <w:bCs/>
        </w:rPr>
        <w:t>,0 тыс.руб.</w:t>
      </w: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(работы)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161C0E">
        <w:trPr>
          <w:gridAfter w:val="1"/>
          <w:wAfter w:w="1976" w:type="dxa"/>
          <w:trHeight w:val="109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1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161C0E">
        <w:trPr>
          <w:gridAfter w:val="1"/>
          <w:wAfter w:w="1976" w:type="dxa"/>
          <w:trHeight w:val="149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61C0E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161C0E">
        <w:rPr>
          <w:b/>
          <w:bCs/>
        </w:rPr>
        <w:t>59</w:t>
      </w:r>
      <w:r>
        <w:rPr>
          <w:b/>
          <w:bCs/>
        </w:rPr>
        <w:t>0,0 тыс.</w:t>
      </w:r>
      <w:r w:rsidR="00473447">
        <w:rPr>
          <w:b/>
          <w:bCs/>
        </w:rPr>
        <w:t xml:space="preserve"> </w:t>
      </w:r>
      <w:r>
        <w:rPr>
          <w:b/>
          <w:bCs/>
        </w:rPr>
        <w:t>руб.</w:t>
      </w: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lastRenderedPageBreak/>
        <w:t>Показатели, характеризующие объем оказываемой муниципальной услуги (выполняемой работы) 2024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(работы)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EF356D" w:rsidTr="00161C0E">
        <w:trPr>
          <w:gridAfter w:val="1"/>
          <w:wAfter w:w="1976" w:type="dxa"/>
          <w:trHeight w:val="109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2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F356D" w:rsidTr="00161C0E">
        <w:trPr>
          <w:gridAfter w:val="1"/>
          <w:wAfter w:w="1976" w:type="dxa"/>
          <w:trHeight w:val="149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56D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61C0E" w:rsidTr="00161C0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61C0E" w:rsidTr="00161C0E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C0E" w:rsidRPr="00EF356D" w:rsidRDefault="00161C0E" w:rsidP="00EF35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C0E" w:rsidRDefault="00161C0E">
            <w:pPr>
              <w:spacing w:line="276" w:lineRule="auto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C0E" w:rsidRDefault="00161C0E" w:rsidP="00D52A9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161C0E" w:rsidRDefault="00161C0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161C0E">
        <w:rPr>
          <w:b/>
          <w:bCs/>
        </w:rPr>
        <w:t>590</w:t>
      </w:r>
      <w:r>
        <w:rPr>
          <w:b/>
          <w:bCs/>
        </w:rPr>
        <w:t>,0 тыс.руб.</w:t>
      </w:r>
    </w:p>
    <w:p w:rsidR="00EF356D" w:rsidRDefault="00EF356D" w:rsidP="00EF356D">
      <w:pPr>
        <w:autoSpaceDE w:val="0"/>
        <w:autoSpaceDN w:val="0"/>
        <w:adjustRightInd w:val="0"/>
        <w:rPr>
          <w:b/>
          <w:bCs/>
        </w:rPr>
      </w:pPr>
    </w:p>
    <w:p w:rsidR="00EF356D" w:rsidRDefault="00EF356D" w:rsidP="00EF356D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Содержание муниципальной услуги (работы) _________Исполнение услуг в соответствии </w:t>
      </w:r>
      <w:r w:rsidR="00E419C0">
        <w:rPr>
          <w:lang w:eastAsia="ru-RU"/>
        </w:rPr>
        <w:t>с</w:t>
      </w:r>
      <w:r>
        <w:rPr>
          <w:lang w:eastAsia="ru-RU"/>
        </w:rPr>
        <w:t xml:space="preserve"> планом-графиком Заказчика___________________________________________________________________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EF356D" w:rsidRDefault="00EF356D" w:rsidP="00EF356D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7088"/>
        <w:gridCol w:w="2977"/>
        <w:gridCol w:w="1559"/>
        <w:gridCol w:w="1914"/>
        <w:gridCol w:w="70"/>
      </w:tblGrid>
      <w:tr w:rsidR="00EF356D" w:rsidTr="00EF356D">
        <w:trPr>
          <w:gridAfter w:val="1"/>
          <w:wAfter w:w="70" w:type="dxa"/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F356D" w:rsidTr="00EF356D">
        <w:trPr>
          <w:trHeight w:val="1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56D" w:rsidRDefault="00EF356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56D" w:rsidTr="00EF356D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спектра информационного воздействия с целью пропаганды здорового образа жизни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56D" w:rsidRDefault="00EF356D" w:rsidP="00EF35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Pr="00EF356D" w:rsidRDefault="00EF356D" w:rsidP="00EF356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6-ти ресурсов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F356D" w:rsidRDefault="00EF356D" w:rsidP="00EF356D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4. Порядок оказания муниципальной услуги: Оказание услуг происходит в соответствии с нормативными актами: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-</w:t>
      </w:r>
      <w:r>
        <w:rPr>
          <w:sz w:val="20"/>
          <w:szCs w:val="20"/>
        </w:rPr>
        <w:t xml:space="preserve"> Федеральный закон от 04 декабря 2007 года №329-ФЗ "О физической культуре и спорте в Российской Федерации".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Устав МО пос. Лисий Нос.</w:t>
      </w:r>
    </w:p>
    <w:p w:rsidR="00EF356D" w:rsidRDefault="00EF356D" w:rsidP="00EF356D">
      <w:pPr>
        <w:jc w:val="both"/>
        <w:rPr>
          <w:sz w:val="20"/>
          <w:szCs w:val="20"/>
        </w:rPr>
      </w:pPr>
      <w:r>
        <w:rPr>
          <w:sz w:val="20"/>
          <w:szCs w:val="20"/>
        </w:rPr>
        <w:t>-Положение "О порядке реализации вопроса местного значения "Обеспечение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r:id="rId13" w:anchor="Par116" w:history="1">
        <w:r>
          <w:rPr>
            <w:rStyle w:val="af6"/>
            <w:sz w:val="20"/>
            <w:szCs w:val="20"/>
            <w:lang w:eastAsia="ru-RU"/>
          </w:rPr>
          <w:t>&lt;5&gt;</w:t>
        </w:r>
      </w:hyperlink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Таблица 3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f3"/>
        <w:tblW w:w="0" w:type="auto"/>
        <w:tblLook w:val="04A0"/>
      </w:tblPr>
      <w:tblGrid>
        <w:gridCol w:w="2093"/>
        <w:gridCol w:w="5670"/>
        <w:gridCol w:w="6606"/>
      </w:tblGrid>
      <w:tr w:rsidR="00EF356D" w:rsidTr="00EF356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Единица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Предельная цена (тариф), руб.</w:t>
            </w:r>
          </w:p>
        </w:tc>
      </w:tr>
      <w:tr w:rsidR="00EF356D" w:rsidTr="00EF3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6D" w:rsidRDefault="00EF356D">
            <w:pPr>
              <w:rPr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отчетный  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текущий    </w:t>
            </w:r>
          </w:p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финансовый год </w:t>
            </w:r>
            <w:hyperlink r:id="rId14" w:anchor="Par114" w:history="1">
              <w:r>
                <w:rPr>
                  <w:rStyle w:val="af6"/>
                  <w:lang w:eastAsia="ru-RU"/>
                </w:rPr>
                <w:t>&lt;6&gt;</w:t>
              </w:r>
            </w:hyperlink>
          </w:p>
        </w:tc>
      </w:tr>
      <w:tr w:rsidR="00EF356D" w:rsidTr="00EF35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F356D" w:rsidTr="00EF35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D" w:rsidRDefault="00EF356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EF356D" w:rsidRDefault="00EF356D" w:rsidP="00EF356D">
      <w:pPr>
        <w:jc w:val="both"/>
      </w:pPr>
      <w:r>
        <w:rPr>
          <w:lang w:eastAsia="ru-RU"/>
        </w:rPr>
        <w:t xml:space="preserve">  6. Требования к результатам оказания муниципальной услуги (выполнения работы).</w:t>
      </w:r>
      <w:r>
        <w:t xml:space="preserve"> Обеспечение условий для укрепления здоровья жителей МО пос. Лисий Нос.</w:t>
      </w:r>
    </w:p>
    <w:p w:rsidR="00EF356D" w:rsidRDefault="00EF356D" w:rsidP="00EF356D">
      <w:pPr>
        <w:jc w:val="both"/>
      </w:pPr>
      <w:r>
        <w:t>- Развитие инфраструктуры физической культуры и спорта.</w:t>
      </w:r>
    </w:p>
    <w:p w:rsidR="00EF356D" w:rsidRDefault="00EF356D" w:rsidP="00EF356D">
      <w:pPr>
        <w:jc w:val="both"/>
      </w:pPr>
      <w:r>
        <w:t xml:space="preserve">-Увеличение количества участников спортивно-массовых мероприятий. </w:t>
      </w:r>
    </w:p>
    <w:p w:rsidR="00EF356D" w:rsidRDefault="00EF356D" w:rsidP="00EF356D">
      <w:pPr>
        <w:jc w:val="both"/>
      </w:pPr>
      <w:r>
        <w:t>-Увеличение информированности жителей МО о возможностях заниматься физической культурой и спортом по месту жительства на 5 % по сравнению с прошлым годом.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7. Порядок контроля за исполнением муниципального задания, в том числе условия и порядок досрочного прекращения исполнения муниципального задания: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контроля ____сравнительный анализ фактических и плановых значений количественных и качественных показателей, указанных в муниципальном задании_______________________________________________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Процедуры контроля __проверка фактически выполненных работ, документальная проверка и иные виды проверок____________ 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проведения контрольных мероприятий ___1 раз в квартал________________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Условия  досрочного  прекращения  исполнения  муниципального  задания ____по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законодательством______________________________________________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Порядок  досрочного  прекращения  исполнения  муниципального  задания __ в соответствии с действующим законодательством 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8. Требования к отчетности об исполнении муниципального задания: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отчетности ___в соответствии с приложением №2_постановления МА МО пос. Лисий Нос № </w:t>
      </w:r>
      <w:r>
        <w:t>18-п</w:t>
      </w:r>
      <w:r>
        <w:rPr>
          <w:lang w:eastAsia="ru-RU"/>
        </w:rPr>
        <w:t xml:space="preserve">   от 25.11.2019  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заданий___________________________________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представления отчетности об  исполнении  муниципального задания ___1 раз в год__________________________________.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9.  Иная информация, необходимая   для   исполнения (контроля   за исполнением) муниципального задания.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--------------------------------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0"/>
      <w:bookmarkEnd w:id="1"/>
      <w:r>
        <w:rPr>
          <w:sz w:val="20"/>
          <w:szCs w:val="20"/>
          <w:lang w:eastAsia="ru-RU"/>
        </w:rPr>
        <w:t>&lt;1&gt;  Данный  пункт  заполняется  при установлении требований к оказанию муниципальной(ых) услуги (услуг) физическим и(или) юридическим лицам.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2"/>
      <w:bookmarkEnd w:id="2"/>
      <w:r>
        <w:rPr>
          <w:sz w:val="20"/>
          <w:szCs w:val="20"/>
          <w:lang w:eastAsia="ru-RU"/>
        </w:rPr>
        <w:t>&lt;2&gt;   Значения   показателей  за  текущий  финансовый  год  указываются плановые либо фактические при наличии информации.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4"/>
      <w:bookmarkEnd w:id="3"/>
      <w:r>
        <w:rPr>
          <w:sz w:val="20"/>
          <w:szCs w:val="20"/>
          <w:lang w:eastAsia="ru-RU"/>
        </w:rPr>
        <w:t>&lt;3&gt;,  &lt;6&gt;  Значения  показателей  за текущий финансовый год указываются плановые либо фактические при наличии информации.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6"/>
      <w:bookmarkEnd w:id="4"/>
      <w:r>
        <w:rPr>
          <w:sz w:val="20"/>
          <w:szCs w:val="20"/>
          <w:lang w:eastAsia="ru-RU"/>
        </w:rPr>
        <w:t>&lt;4&gt;,  &lt;5&gt;  Данные  пункты  заполняются  при  установлении  требований к оказанию  муниципальной(ых)  услуги (услуг) физическим и(или) юридическим</w:t>
      </w:r>
    </w:p>
    <w:p w:rsidR="00EF356D" w:rsidRDefault="00EF356D" w:rsidP="00EF356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лицам.</w:t>
      </w:r>
    </w:p>
    <w:p w:rsidR="00EF356D" w:rsidRDefault="00EF356D" w:rsidP="00EF356D">
      <w:pPr>
        <w:rPr>
          <w:lang w:eastAsia="ru-RU"/>
        </w:rPr>
      </w:pPr>
    </w:p>
    <w:p w:rsidR="00EF356D" w:rsidRDefault="00EF356D" w:rsidP="00EF356D"/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sectPr w:rsidR="00483DD1" w:rsidRPr="00143C7E" w:rsidSect="00066F2B">
      <w:pgSz w:w="16838" w:h="11906" w:orient="landscape"/>
      <w:pgMar w:top="709" w:right="1245" w:bottom="28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63" w:rsidRDefault="00B17F63" w:rsidP="008F7FA4">
      <w:r>
        <w:separator/>
      </w:r>
    </w:p>
  </w:endnote>
  <w:endnote w:type="continuationSeparator" w:id="1">
    <w:p w:rsidR="00B17F63" w:rsidRDefault="00B17F63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63" w:rsidRDefault="00B17F63" w:rsidP="008F7FA4">
      <w:r>
        <w:separator/>
      </w:r>
    </w:p>
  </w:footnote>
  <w:footnote w:type="continuationSeparator" w:id="1">
    <w:p w:rsidR="00B17F63" w:rsidRDefault="00B17F63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190CBF"/>
    <w:multiLevelType w:val="hybridMultilevel"/>
    <w:tmpl w:val="0CE05920"/>
    <w:lvl w:ilvl="0" w:tplc="EBF6CB70">
      <w:start w:val="1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0044"/>
    <w:multiLevelType w:val="hybridMultilevel"/>
    <w:tmpl w:val="F2E49D0A"/>
    <w:lvl w:ilvl="0" w:tplc="33E8B6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2126F"/>
    <w:rsid w:val="00021F69"/>
    <w:rsid w:val="0002223F"/>
    <w:rsid w:val="00031D39"/>
    <w:rsid w:val="00050F88"/>
    <w:rsid w:val="00066F2B"/>
    <w:rsid w:val="000877A9"/>
    <w:rsid w:val="000C22EC"/>
    <w:rsid w:val="000E07E6"/>
    <w:rsid w:val="000E57BB"/>
    <w:rsid w:val="00126246"/>
    <w:rsid w:val="001301D6"/>
    <w:rsid w:val="0014357A"/>
    <w:rsid w:val="00143C7E"/>
    <w:rsid w:val="00161C0E"/>
    <w:rsid w:val="0017010F"/>
    <w:rsid w:val="0018050C"/>
    <w:rsid w:val="00180D2F"/>
    <w:rsid w:val="00196FA3"/>
    <w:rsid w:val="001D2098"/>
    <w:rsid w:val="001D20C1"/>
    <w:rsid w:val="00232631"/>
    <w:rsid w:val="002359FD"/>
    <w:rsid w:val="00242C16"/>
    <w:rsid w:val="00243204"/>
    <w:rsid w:val="00272534"/>
    <w:rsid w:val="002848A3"/>
    <w:rsid w:val="00285481"/>
    <w:rsid w:val="002B0C6F"/>
    <w:rsid w:val="002C4721"/>
    <w:rsid w:val="00303493"/>
    <w:rsid w:val="00317582"/>
    <w:rsid w:val="0033561C"/>
    <w:rsid w:val="00341DF5"/>
    <w:rsid w:val="00391958"/>
    <w:rsid w:val="00394D59"/>
    <w:rsid w:val="003960A8"/>
    <w:rsid w:val="003A063A"/>
    <w:rsid w:val="003B613B"/>
    <w:rsid w:val="003C168B"/>
    <w:rsid w:val="0040599C"/>
    <w:rsid w:val="00412C28"/>
    <w:rsid w:val="0043615E"/>
    <w:rsid w:val="00436A09"/>
    <w:rsid w:val="0045742F"/>
    <w:rsid w:val="00463038"/>
    <w:rsid w:val="00473447"/>
    <w:rsid w:val="00483DD1"/>
    <w:rsid w:val="004A15B4"/>
    <w:rsid w:val="004A5139"/>
    <w:rsid w:val="004A5C83"/>
    <w:rsid w:val="004B135C"/>
    <w:rsid w:val="004E50D7"/>
    <w:rsid w:val="004F22D2"/>
    <w:rsid w:val="004F35EB"/>
    <w:rsid w:val="00543815"/>
    <w:rsid w:val="00563FA2"/>
    <w:rsid w:val="005740E8"/>
    <w:rsid w:val="006024A9"/>
    <w:rsid w:val="006207B5"/>
    <w:rsid w:val="00645268"/>
    <w:rsid w:val="00657CFD"/>
    <w:rsid w:val="0068367F"/>
    <w:rsid w:val="006A16FC"/>
    <w:rsid w:val="006A3B1C"/>
    <w:rsid w:val="0071587B"/>
    <w:rsid w:val="00721B6D"/>
    <w:rsid w:val="00722EC3"/>
    <w:rsid w:val="007457D9"/>
    <w:rsid w:val="00793A19"/>
    <w:rsid w:val="007B0514"/>
    <w:rsid w:val="007D29F8"/>
    <w:rsid w:val="00810215"/>
    <w:rsid w:val="00846B31"/>
    <w:rsid w:val="008518A2"/>
    <w:rsid w:val="008525E1"/>
    <w:rsid w:val="008534D1"/>
    <w:rsid w:val="0085748E"/>
    <w:rsid w:val="008D4F0B"/>
    <w:rsid w:val="008E6006"/>
    <w:rsid w:val="008F5693"/>
    <w:rsid w:val="008F7ECC"/>
    <w:rsid w:val="008F7FA4"/>
    <w:rsid w:val="00921AC7"/>
    <w:rsid w:val="009356FE"/>
    <w:rsid w:val="00936742"/>
    <w:rsid w:val="009456B2"/>
    <w:rsid w:val="00986187"/>
    <w:rsid w:val="009959ED"/>
    <w:rsid w:val="009C497E"/>
    <w:rsid w:val="00A203F9"/>
    <w:rsid w:val="00A35854"/>
    <w:rsid w:val="00A47B95"/>
    <w:rsid w:val="00A54ABB"/>
    <w:rsid w:val="00A919C4"/>
    <w:rsid w:val="00A94A2C"/>
    <w:rsid w:val="00AA291F"/>
    <w:rsid w:val="00AC4554"/>
    <w:rsid w:val="00AD1184"/>
    <w:rsid w:val="00AD2EF0"/>
    <w:rsid w:val="00AD4557"/>
    <w:rsid w:val="00B0104E"/>
    <w:rsid w:val="00B05675"/>
    <w:rsid w:val="00B17F63"/>
    <w:rsid w:val="00BA6412"/>
    <w:rsid w:val="00BB6840"/>
    <w:rsid w:val="00BB6A02"/>
    <w:rsid w:val="00BF12B8"/>
    <w:rsid w:val="00BF46CD"/>
    <w:rsid w:val="00C10EFF"/>
    <w:rsid w:val="00C33BB1"/>
    <w:rsid w:val="00C46009"/>
    <w:rsid w:val="00C7272F"/>
    <w:rsid w:val="00CB5103"/>
    <w:rsid w:val="00CC259F"/>
    <w:rsid w:val="00CD028F"/>
    <w:rsid w:val="00CD5E40"/>
    <w:rsid w:val="00CF51E7"/>
    <w:rsid w:val="00D8240C"/>
    <w:rsid w:val="00DC1B11"/>
    <w:rsid w:val="00DE26D7"/>
    <w:rsid w:val="00E16123"/>
    <w:rsid w:val="00E419C0"/>
    <w:rsid w:val="00E41A9B"/>
    <w:rsid w:val="00E84EDF"/>
    <w:rsid w:val="00EA4717"/>
    <w:rsid w:val="00EA573E"/>
    <w:rsid w:val="00EB19AD"/>
    <w:rsid w:val="00EC18DB"/>
    <w:rsid w:val="00EF356D"/>
    <w:rsid w:val="00F10B42"/>
    <w:rsid w:val="00F371A5"/>
    <w:rsid w:val="00F5666E"/>
    <w:rsid w:val="00F97097"/>
    <w:rsid w:val="00FC03BC"/>
    <w:rsid w:val="00FC3F68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6F2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F2B"/>
    <w:rPr>
      <w:rFonts w:ascii="Segoe UI" w:hAnsi="Segoe UI" w:cs="Segoe UI"/>
      <w:sz w:val="18"/>
      <w:szCs w:val="18"/>
      <w:lang w:eastAsia="zh-CN"/>
    </w:rPr>
  </w:style>
  <w:style w:type="character" w:styleId="af6">
    <w:name w:val="Hyperlink"/>
    <w:basedOn w:val="a0"/>
    <w:uiPriority w:val="99"/>
    <w:semiHidden/>
    <w:unhideWhenUsed/>
    <w:rsid w:val="00EF3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Relationship Id="rId14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134-1CBC-42C5-AC20-6028D0D6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КленинаСВ</cp:lastModifiedBy>
  <cp:revision>4</cp:revision>
  <cp:lastPrinted>2021-11-20T08:02:00Z</cp:lastPrinted>
  <dcterms:created xsi:type="dcterms:W3CDTF">2021-10-25T07:13:00Z</dcterms:created>
  <dcterms:modified xsi:type="dcterms:W3CDTF">2021-11-20T08:02:00Z</dcterms:modified>
</cp:coreProperties>
</file>