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32" w:rsidRDefault="00D44232" w:rsidP="00751806">
      <w:pPr>
        <w:rPr>
          <w:sz w:val="24"/>
          <w:szCs w:val="24"/>
        </w:rPr>
      </w:pPr>
    </w:p>
    <w:p w:rsidR="006072DD" w:rsidRPr="00985DE5" w:rsidRDefault="006072DD" w:rsidP="00751806">
      <w:pPr>
        <w:rPr>
          <w:sz w:val="24"/>
          <w:szCs w:val="24"/>
        </w:rPr>
      </w:pPr>
    </w:p>
    <w:p w:rsidR="00364754" w:rsidRPr="00985DE5" w:rsidRDefault="00C04300" w:rsidP="00751806">
      <w:pPr>
        <w:tabs>
          <w:tab w:val="left" w:pos="184"/>
          <w:tab w:val="center" w:pos="4677"/>
        </w:tabs>
        <w:jc w:val="right"/>
        <w:rPr>
          <w:sz w:val="24"/>
          <w:szCs w:val="24"/>
        </w:rPr>
      </w:pPr>
      <w:r w:rsidRPr="00985DE5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2984500</wp:posOffset>
            </wp:positionH>
            <wp:positionV relativeFrom="paragraph">
              <wp:posOffset>52705</wp:posOffset>
            </wp:positionV>
            <wp:extent cx="528320" cy="713740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806" w:rsidRPr="00985DE5" w:rsidRDefault="008F5A6F" w:rsidP="00751806">
      <w:pPr>
        <w:tabs>
          <w:tab w:val="left" w:pos="184"/>
          <w:tab w:val="center" w:pos="4677"/>
        </w:tabs>
        <w:jc w:val="right"/>
        <w:rPr>
          <w:sz w:val="24"/>
          <w:szCs w:val="24"/>
        </w:rPr>
      </w:pPr>
      <w:r w:rsidRPr="00985DE5">
        <w:rPr>
          <w:sz w:val="24"/>
          <w:szCs w:val="24"/>
        </w:rPr>
        <w:t xml:space="preserve"> </w:t>
      </w:r>
    </w:p>
    <w:p w:rsidR="00751806" w:rsidRPr="00985DE5" w:rsidRDefault="00C04300" w:rsidP="00C04300">
      <w:pPr>
        <w:tabs>
          <w:tab w:val="left" w:pos="184"/>
          <w:tab w:val="center" w:pos="4677"/>
          <w:tab w:val="center" w:pos="5103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C04300" w:rsidRPr="00C04300" w:rsidRDefault="00C04300" w:rsidP="00C04300">
      <w:pPr>
        <w:jc w:val="center"/>
        <w:rPr>
          <w:b/>
          <w:sz w:val="28"/>
          <w:szCs w:val="28"/>
        </w:rPr>
      </w:pPr>
      <w:bookmarkStart w:id="0" w:name="_GoBack"/>
      <w:r w:rsidRPr="00C04300">
        <w:rPr>
          <w:b/>
          <w:sz w:val="24"/>
          <w:szCs w:val="24"/>
        </w:rPr>
        <w:t>МУНИЦИПАЛЬНОЕ ОБРАЗОВАНИЕ ПОСЕЛОК ЛИСИЙ НОС</w:t>
      </w:r>
    </w:p>
    <w:p w:rsidR="00C04300" w:rsidRPr="00C04300" w:rsidRDefault="00C04300" w:rsidP="00C04300">
      <w:pPr>
        <w:jc w:val="center"/>
        <w:rPr>
          <w:b/>
          <w:sz w:val="24"/>
          <w:szCs w:val="24"/>
        </w:rPr>
      </w:pPr>
      <w:r w:rsidRPr="00C04300">
        <w:rPr>
          <w:b/>
          <w:sz w:val="24"/>
          <w:szCs w:val="24"/>
        </w:rPr>
        <w:t xml:space="preserve">МУНИЦИПАЛЬНЫЙ СОВЕТ </w:t>
      </w:r>
      <w:r w:rsidRPr="00C04300">
        <w:rPr>
          <w:b/>
          <w:sz w:val="24"/>
          <w:szCs w:val="24"/>
        </w:rPr>
        <w:t>ШЕСТОЙ СОЗЫВ</w:t>
      </w:r>
      <w:r w:rsidRPr="00C04300">
        <w:rPr>
          <w:b/>
          <w:sz w:val="24"/>
          <w:szCs w:val="24"/>
        </w:rPr>
        <w:t xml:space="preserve"> </w:t>
      </w:r>
    </w:p>
    <w:p w:rsidR="00C04300" w:rsidRPr="00C04300" w:rsidRDefault="00C04300" w:rsidP="00C04300">
      <w:pPr>
        <w:jc w:val="center"/>
        <w:rPr>
          <w:b/>
          <w:sz w:val="24"/>
          <w:szCs w:val="24"/>
        </w:rPr>
      </w:pPr>
      <w:r w:rsidRPr="00C04300">
        <w:rPr>
          <w:b/>
          <w:sz w:val="24"/>
          <w:szCs w:val="24"/>
        </w:rPr>
        <w:t>Р Е Ш Е Н И Е</w:t>
      </w:r>
    </w:p>
    <w:bookmarkEnd w:id="0"/>
    <w:p w:rsidR="00751806" w:rsidRPr="00985DE5" w:rsidRDefault="00751806" w:rsidP="00751806">
      <w:pPr>
        <w:rPr>
          <w:rStyle w:val="a5"/>
          <w:i w:val="0"/>
          <w:sz w:val="24"/>
          <w:szCs w:val="24"/>
        </w:rPr>
      </w:pPr>
      <w:r w:rsidRPr="00985DE5">
        <w:rPr>
          <w:rStyle w:val="a5"/>
          <w:sz w:val="24"/>
          <w:szCs w:val="24"/>
        </w:rPr>
        <w:t>_____________________________________________________________________________</w:t>
      </w:r>
    </w:p>
    <w:p w:rsidR="00751806" w:rsidRPr="00126852" w:rsidRDefault="00196CB2" w:rsidP="00126852">
      <w:pPr>
        <w:jc w:val="center"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ПРОЕКТ</w:t>
      </w:r>
    </w:p>
    <w:p w:rsidR="00751806" w:rsidRPr="00985DE5" w:rsidRDefault="00751806" w:rsidP="00751806">
      <w:pPr>
        <w:jc w:val="both"/>
        <w:rPr>
          <w:sz w:val="24"/>
          <w:szCs w:val="24"/>
        </w:rPr>
      </w:pPr>
    </w:p>
    <w:p w:rsidR="004A0651" w:rsidRDefault="004A0651" w:rsidP="004A065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96CB2">
        <w:rPr>
          <w:sz w:val="24"/>
          <w:szCs w:val="24"/>
        </w:rPr>
        <w:t>__</w:t>
      </w:r>
      <w:r>
        <w:rPr>
          <w:sz w:val="24"/>
          <w:szCs w:val="24"/>
        </w:rPr>
        <w:t xml:space="preserve">» </w:t>
      </w:r>
      <w:r w:rsidR="00196CB2">
        <w:rPr>
          <w:sz w:val="24"/>
          <w:szCs w:val="24"/>
        </w:rPr>
        <w:t>_____</w:t>
      </w:r>
      <w:r>
        <w:rPr>
          <w:sz w:val="24"/>
          <w:szCs w:val="24"/>
        </w:rPr>
        <w:t xml:space="preserve"> 2020 № </w:t>
      </w:r>
      <w:r w:rsidR="00196CB2">
        <w:rPr>
          <w:sz w:val="24"/>
          <w:szCs w:val="24"/>
        </w:rPr>
        <w:t>__</w:t>
      </w:r>
      <w:r>
        <w:rPr>
          <w:sz w:val="24"/>
          <w:szCs w:val="24"/>
        </w:rPr>
        <w:t xml:space="preserve">                                                                                                Санкт-Петербург</w:t>
      </w:r>
    </w:p>
    <w:p w:rsidR="00751806" w:rsidRPr="00985DE5" w:rsidRDefault="00751806" w:rsidP="00751806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1806" w:rsidRPr="00985DE5" w:rsidTr="00751806">
        <w:tc>
          <w:tcPr>
            <w:tcW w:w="4785" w:type="dxa"/>
          </w:tcPr>
          <w:p w:rsidR="00751806" w:rsidRPr="00985DE5" w:rsidRDefault="00751806">
            <w:pPr>
              <w:pStyle w:val="a3"/>
              <w:spacing w:line="240" w:lineRule="auto"/>
              <w:ind w:left="0"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985DE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муниципального совета от 11.03.2011 </w:t>
            </w:r>
          </w:p>
          <w:p w:rsidR="00751806" w:rsidRPr="00985DE5" w:rsidRDefault="002314C2">
            <w:pPr>
              <w:pStyle w:val="a3"/>
              <w:spacing w:line="240" w:lineRule="auto"/>
              <w:ind w:left="0" w:right="-1" w:firstLine="0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</w:t>
            </w:r>
            <w:r w:rsidR="00751806" w:rsidRPr="00985DE5">
              <w:rPr>
                <w:rFonts w:ascii="Times New Roman" w:hAnsi="Times New Roman"/>
                <w:sz w:val="24"/>
                <w:szCs w:val="24"/>
              </w:rPr>
              <w:t xml:space="preserve"> «О принятии Устава муниципального образования поселок Лисий Нос»»</w:t>
            </w:r>
          </w:p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51806" w:rsidRPr="00985DE5" w:rsidRDefault="00751806" w:rsidP="00751806">
      <w:pPr>
        <w:rPr>
          <w:sz w:val="24"/>
          <w:szCs w:val="24"/>
        </w:rPr>
      </w:pPr>
    </w:p>
    <w:p w:rsidR="00C14646" w:rsidRPr="00126852" w:rsidRDefault="00751806" w:rsidP="00D4423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соответствии с 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Федеральным законом от 06</w:t>
      </w:r>
      <w:r w:rsidR="00126852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.10.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2003 года № 131-ФЗ «Об общих принципах организации местного самоуправления в Российской Федерации», Федеральным законом от 21</w:t>
      </w:r>
      <w:r w:rsidR="00126852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.07.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2005 года № 97-ФЗ «О государственной регистрации уставов муни</w:t>
      </w:r>
      <w:r w:rsid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ципальных образований»,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6852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Законом Санкт-Петербурга от 18.12.2019 года № 665-147 «О внесении изменений в Закон Санкт-Петербурга «Об организации местного самоуправления в Санкт-Петербурге», 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Законом Санкт-Петербурга от 23 сентября 2009 года № 420-79 «Об организации местного самоуправления в Санкт-Петербурге», </w:t>
      </w:r>
      <w:r w:rsid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Уставом</w:t>
      </w:r>
      <w:r w:rsidR="00C14646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МО пос. Лисий Нос</w:t>
      </w:r>
    </w:p>
    <w:p w:rsidR="00C14646" w:rsidRDefault="00C14646" w:rsidP="00751806">
      <w:pPr>
        <w:rPr>
          <w:rStyle w:val="a5"/>
          <w:b/>
          <w:i w:val="0"/>
          <w:color w:val="000000" w:themeColor="text1"/>
          <w:sz w:val="24"/>
          <w:szCs w:val="24"/>
        </w:rPr>
      </w:pPr>
    </w:p>
    <w:p w:rsidR="00126852" w:rsidRPr="00F81AE1" w:rsidRDefault="00126852" w:rsidP="00751806">
      <w:pPr>
        <w:rPr>
          <w:rStyle w:val="a5"/>
          <w:b/>
          <w:i w:val="0"/>
          <w:color w:val="000000" w:themeColor="text1"/>
          <w:sz w:val="24"/>
          <w:szCs w:val="24"/>
        </w:rPr>
      </w:pPr>
    </w:p>
    <w:p w:rsidR="00751806" w:rsidRPr="00645876" w:rsidRDefault="00751806" w:rsidP="00751806">
      <w:pPr>
        <w:rPr>
          <w:rStyle w:val="a5"/>
          <w:i w:val="0"/>
          <w:iCs w:val="0"/>
          <w:sz w:val="24"/>
          <w:szCs w:val="24"/>
        </w:rPr>
      </w:pPr>
      <w:r w:rsidRPr="00645876">
        <w:rPr>
          <w:rStyle w:val="a5"/>
          <w:b/>
          <w:i w:val="0"/>
          <w:sz w:val="24"/>
          <w:szCs w:val="24"/>
        </w:rPr>
        <w:t>МУНИЦИПАЛЬНЫЙ СОВЕТ РЕШИЛ</w:t>
      </w:r>
      <w:r w:rsidRPr="00645876">
        <w:rPr>
          <w:rStyle w:val="a5"/>
          <w:i w:val="0"/>
          <w:sz w:val="24"/>
          <w:szCs w:val="24"/>
        </w:rPr>
        <w:t>:</w:t>
      </w:r>
    </w:p>
    <w:p w:rsidR="00751806" w:rsidRDefault="00751806" w:rsidP="00751806">
      <w:pPr>
        <w:rPr>
          <w:rStyle w:val="a5"/>
          <w:i w:val="0"/>
          <w:iCs w:val="0"/>
          <w:sz w:val="24"/>
          <w:szCs w:val="24"/>
        </w:rPr>
      </w:pPr>
    </w:p>
    <w:p w:rsidR="00126852" w:rsidRPr="00126852" w:rsidRDefault="00126852" w:rsidP="00126852">
      <w:pPr>
        <w:pStyle w:val="a9"/>
        <w:jc w:val="both"/>
        <w:rPr>
          <w:rStyle w:val="a5"/>
          <w:i w:val="0"/>
          <w:iCs w:val="0"/>
          <w:sz w:val="24"/>
          <w:szCs w:val="24"/>
        </w:rPr>
      </w:pPr>
    </w:p>
    <w:p w:rsidR="002314C2" w:rsidRPr="00C04300" w:rsidRDefault="002314C2" w:rsidP="00126852">
      <w:pPr>
        <w:pStyle w:val="a9"/>
        <w:numPr>
          <w:ilvl w:val="0"/>
          <w:numId w:val="7"/>
        </w:numPr>
        <w:ind w:left="0" w:firstLine="0"/>
        <w:jc w:val="both"/>
        <w:rPr>
          <w:rStyle w:val="a5"/>
          <w:i w:val="0"/>
          <w:color w:val="000000" w:themeColor="text1"/>
          <w:sz w:val="24"/>
          <w:szCs w:val="24"/>
        </w:rPr>
      </w:pPr>
      <w:r w:rsidRPr="00C04300">
        <w:rPr>
          <w:rStyle w:val="a5"/>
          <w:i w:val="0"/>
          <w:color w:val="000000" w:themeColor="text1"/>
          <w:sz w:val="24"/>
          <w:szCs w:val="24"/>
        </w:rPr>
        <w:t>Внести</w:t>
      </w:r>
      <w:r w:rsidR="00751806" w:rsidRPr="00C04300">
        <w:rPr>
          <w:rStyle w:val="a5"/>
          <w:i w:val="0"/>
          <w:color w:val="000000" w:themeColor="text1"/>
          <w:sz w:val="24"/>
          <w:szCs w:val="24"/>
        </w:rPr>
        <w:t xml:space="preserve"> следующие изменения в Устав МО пос. Лисий Нос:</w:t>
      </w:r>
      <w:r w:rsidRPr="00C04300">
        <w:rPr>
          <w:rStyle w:val="a5"/>
          <w:i w:val="0"/>
          <w:color w:val="000000" w:themeColor="text1"/>
          <w:sz w:val="24"/>
          <w:szCs w:val="24"/>
        </w:rPr>
        <w:t xml:space="preserve"> </w:t>
      </w:r>
    </w:p>
    <w:p w:rsidR="004900B1" w:rsidRPr="00C04300" w:rsidRDefault="004900B1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Подп</w:t>
      </w:r>
      <w:r w:rsidR="00422E66" w:rsidRPr="00C04300">
        <w:rPr>
          <w:color w:val="000000" w:themeColor="text1"/>
          <w:sz w:val="24"/>
          <w:szCs w:val="24"/>
        </w:rPr>
        <w:t xml:space="preserve">ункт 2 </w:t>
      </w:r>
      <w:r w:rsidRPr="00C04300">
        <w:rPr>
          <w:color w:val="000000" w:themeColor="text1"/>
          <w:sz w:val="24"/>
          <w:szCs w:val="24"/>
        </w:rPr>
        <w:t>пункта</w:t>
      </w:r>
      <w:r w:rsidR="00422E66" w:rsidRPr="00C04300">
        <w:rPr>
          <w:color w:val="000000" w:themeColor="text1"/>
          <w:sz w:val="24"/>
          <w:szCs w:val="24"/>
        </w:rPr>
        <w:t xml:space="preserve"> 1 статьи 4 изложить в следующей редакции:</w:t>
      </w:r>
    </w:p>
    <w:p w:rsidR="00422E66" w:rsidRPr="00C04300" w:rsidRDefault="00422E66" w:rsidP="00126852">
      <w:pPr>
        <w:pStyle w:val="a9"/>
        <w:jc w:val="both"/>
        <w:rPr>
          <w:rStyle w:val="a5"/>
          <w:i w:val="0"/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«2) 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отчета об исполнении бюджета муниципального образования;»;</w:t>
      </w:r>
    </w:p>
    <w:p w:rsidR="00422E66" w:rsidRPr="00C04300" w:rsidRDefault="00422E66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 xml:space="preserve">В </w:t>
      </w:r>
      <w:r w:rsidR="004900B1" w:rsidRPr="00C04300">
        <w:rPr>
          <w:color w:val="000000" w:themeColor="text1"/>
          <w:sz w:val="24"/>
          <w:szCs w:val="24"/>
        </w:rPr>
        <w:t>под</w:t>
      </w:r>
      <w:r w:rsidRPr="00C04300">
        <w:rPr>
          <w:color w:val="000000" w:themeColor="text1"/>
          <w:sz w:val="24"/>
          <w:szCs w:val="24"/>
        </w:rPr>
        <w:t xml:space="preserve">пункте 5 </w:t>
      </w:r>
      <w:r w:rsidR="004900B1" w:rsidRPr="00C04300">
        <w:rPr>
          <w:color w:val="000000" w:themeColor="text1"/>
          <w:sz w:val="24"/>
          <w:szCs w:val="24"/>
        </w:rPr>
        <w:t>пункта</w:t>
      </w:r>
      <w:r w:rsidRPr="00C04300">
        <w:rPr>
          <w:color w:val="000000" w:themeColor="text1"/>
          <w:sz w:val="24"/>
          <w:szCs w:val="24"/>
        </w:rPr>
        <w:t xml:space="preserve"> 1 статьи 4 слова «принятие и организация выполнения планов и программ комплексного социально-экономического развития муниципального образования, а также» исключить;</w:t>
      </w:r>
    </w:p>
    <w:p w:rsidR="00422E66" w:rsidRPr="00C04300" w:rsidRDefault="004900B1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Пункт</w:t>
      </w:r>
      <w:r w:rsidR="00422E66" w:rsidRPr="00C04300">
        <w:rPr>
          <w:color w:val="000000" w:themeColor="text1"/>
          <w:sz w:val="24"/>
          <w:szCs w:val="24"/>
        </w:rPr>
        <w:t xml:space="preserve"> 1 статьи 4  </w:t>
      </w:r>
      <w:hyperlink r:id="rId7" w:history="1">
        <w:r w:rsidR="00422E66" w:rsidRPr="00C04300">
          <w:rPr>
            <w:rStyle w:val="a8"/>
            <w:color w:val="000000" w:themeColor="text1"/>
            <w:sz w:val="24"/>
            <w:szCs w:val="24"/>
            <w:u w:val="none"/>
          </w:rPr>
          <w:t>дополнить</w:t>
        </w:r>
      </w:hyperlink>
      <w:r w:rsidR="00422E66" w:rsidRPr="00C04300">
        <w:rPr>
          <w:color w:val="000000" w:themeColor="text1"/>
          <w:sz w:val="24"/>
          <w:szCs w:val="24"/>
        </w:rPr>
        <w:t xml:space="preserve"> пунктом 5-1 следующего содержания:</w:t>
      </w:r>
    </w:p>
    <w:p w:rsidR="00422E66" w:rsidRPr="00C04300" w:rsidRDefault="00422E66" w:rsidP="00126852">
      <w:pPr>
        <w:pStyle w:val="a9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«5-1)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</w:t>
      </w:r>
      <w:r w:rsidR="00543B97" w:rsidRPr="00C04300">
        <w:rPr>
          <w:color w:val="000000" w:themeColor="text1"/>
          <w:sz w:val="24"/>
          <w:szCs w:val="24"/>
        </w:rPr>
        <w:t xml:space="preserve"> </w:t>
      </w:r>
      <w:proofErr w:type="spellStart"/>
      <w:r w:rsidRPr="00C04300">
        <w:rPr>
          <w:color w:val="000000" w:themeColor="text1"/>
          <w:sz w:val="24"/>
          <w:szCs w:val="24"/>
        </w:rPr>
        <w:t>ания</w:t>
      </w:r>
      <w:proofErr w:type="spellEnd"/>
      <w:r w:rsidRPr="00C04300">
        <w:rPr>
          <w:color w:val="000000" w:themeColor="text1"/>
          <w:sz w:val="24"/>
          <w:szCs w:val="24"/>
        </w:rPr>
        <w:t xml:space="preserve"> на среднесрочный или долгосрочный период, бюджетного прогноза муниципального образования на долгосрочный период, муниципальных программ;»;</w:t>
      </w:r>
    </w:p>
    <w:p w:rsidR="00BC5830" w:rsidRPr="00C04300" w:rsidRDefault="004900B1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пункт</w:t>
      </w:r>
      <w:r w:rsidR="00422E66" w:rsidRPr="00C04300">
        <w:rPr>
          <w:color w:val="000000" w:themeColor="text1"/>
          <w:sz w:val="24"/>
          <w:szCs w:val="24"/>
        </w:rPr>
        <w:t xml:space="preserve"> 1 статьи 4 дополнить </w:t>
      </w:r>
      <w:r w:rsidRPr="00C04300">
        <w:rPr>
          <w:color w:val="000000" w:themeColor="text1"/>
          <w:sz w:val="24"/>
          <w:szCs w:val="24"/>
        </w:rPr>
        <w:t>под</w:t>
      </w:r>
      <w:r w:rsidR="00422E66" w:rsidRPr="00C04300">
        <w:rPr>
          <w:color w:val="000000" w:themeColor="text1"/>
          <w:sz w:val="24"/>
          <w:szCs w:val="24"/>
        </w:rPr>
        <w:t xml:space="preserve">пунктом 16.1 следующего содержания: </w:t>
      </w:r>
    </w:p>
    <w:p w:rsidR="00422E66" w:rsidRPr="00C04300" w:rsidRDefault="00422E66" w:rsidP="00BC5830">
      <w:pPr>
        <w:pStyle w:val="a9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«16.1)</w:t>
      </w:r>
      <w:r w:rsidR="00126852" w:rsidRPr="00C04300">
        <w:rPr>
          <w:color w:val="000000" w:themeColor="text1"/>
          <w:sz w:val="24"/>
          <w:szCs w:val="24"/>
        </w:rPr>
        <w:t xml:space="preserve"> </w:t>
      </w:r>
      <w:r w:rsidRPr="00C04300">
        <w:rPr>
          <w:color w:val="000000" w:themeColor="text1"/>
          <w:sz w:val="24"/>
          <w:szCs w:val="24"/>
        </w:rPr>
        <w:t xml:space="preserve">информирование организаций, осуществляющих розничную продажу алкогольной продукции, а также розничную продажу алкогольной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</w:t>
      </w:r>
      <w:proofErr w:type="spellStart"/>
      <w:r w:rsidRPr="00C04300">
        <w:rPr>
          <w:color w:val="000000" w:themeColor="text1"/>
          <w:sz w:val="24"/>
          <w:szCs w:val="24"/>
        </w:rPr>
        <w:t>пуаре</w:t>
      </w:r>
      <w:proofErr w:type="spellEnd"/>
      <w:r w:rsidRPr="00C04300">
        <w:rPr>
          <w:color w:val="000000" w:themeColor="text1"/>
          <w:sz w:val="24"/>
          <w:szCs w:val="24"/>
        </w:rPr>
        <w:t xml:space="preserve">, медовухи, а также розничную продажу пива, пивных напитков, сидра, </w:t>
      </w:r>
      <w:proofErr w:type="spellStart"/>
      <w:r w:rsidRPr="00C04300">
        <w:rPr>
          <w:color w:val="000000" w:themeColor="text1"/>
          <w:sz w:val="24"/>
          <w:szCs w:val="24"/>
        </w:rPr>
        <w:t>пуаре</w:t>
      </w:r>
      <w:proofErr w:type="spellEnd"/>
      <w:r w:rsidRPr="00C04300">
        <w:rPr>
          <w:color w:val="000000" w:themeColor="text1"/>
          <w:sz w:val="24"/>
          <w:szCs w:val="24"/>
        </w:rPr>
        <w:t xml:space="preserve">, медовухи при оказании услуг общественного питания, о принятом </w:t>
      </w:r>
      <w:r w:rsidRPr="00C04300">
        <w:rPr>
          <w:color w:val="000000" w:themeColor="text1"/>
          <w:sz w:val="24"/>
          <w:szCs w:val="24"/>
        </w:rPr>
        <w:lastRenderedPageBreak/>
        <w:t>муниципальном правовом акте об определении границ прилегающих территорий, на которых не допускается розничная продажа алкогольной продукции, в порядке, установленном законом Санкт-Петербурга;»;</w:t>
      </w:r>
    </w:p>
    <w:p w:rsidR="00051E0C" w:rsidRPr="00C04300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подп</w:t>
      </w:r>
      <w:r w:rsidR="00422E66" w:rsidRPr="00C04300">
        <w:rPr>
          <w:color w:val="000000" w:themeColor="text1"/>
          <w:sz w:val="24"/>
          <w:szCs w:val="24"/>
        </w:rPr>
        <w:t xml:space="preserve">ункт 20 </w:t>
      </w:r>
      <w:r w:rsidRPr="00C04300">
        <w:rPr>
          <w:color w:val="000000" w:themeColor="text1"/>
          <w:sz w:val="24"/>
          <w:szCs w:val="24"/>
        </w:rPr>
        <w:t>пункта</w:t>
      </w:r>
      <w:r w:rsidR="00422E66" w:rsidRPr="00C04300">
        <w:rPr>
          <w:color w:val="000000" w:themeColor="text1"/>
          <w:sz w:val="24"/>
          <w:szCs w:val="24"/>
        </w:rPr>
        <w:t xml:space="preserve"> 1 статьи 4 изложить в следующей редакции: </w:t>
      </w:r>
    </w:p>
    <w:p w:rsidR="00422E66" w:rsidRPr="00C04300" w:rsidRDefault="00422E66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«20) после слова «учреждениями,» дополнить словами «и работы, выполняемые муниципальными предприятиями и учреждениями»;</w:t>
      </w:r>
    </w:p>
    <w:p w:rsidR="00051E0C" w:rsidRPr="00C04300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подп</w:t>
      </w:r>
      <w:r w:rsidR="00422E66" w:rsidRPr="00C04300">
        <w:rPr>
          <w:color w:val="000000" w:themeColor="text1"/>
          <w:sz w:val="24"/>
          <w:szCs w:val="24"/>
        </w:rPr>
        <w:t xml:space="preserve">ункт 27 </w:t>
      </w:r>
      <w:r w:rsidRPr="00C04300">
        <w:rPr>
          <w:color w:val="000000" w:themeColor="text1"/>
          <w:sz w:val="24"/>
          <w:szCs w:val="24"/>
        </w:rPr>
        <w:t>пункта</w:t>
      </w:r>
      <w:r w:rsidR="00422E66" w:rsidRPr="00C04300">
        <w:rPr>
          <w:color w:val="000000" w:themeColor="text1"/>
          <w:sz w:val="24"/>
          <w:szCs w:val="24"/>
        </w:rPr>
        <w:t xml:space="preserve"> 1 статьи 4 изложить в следующей редакции:</w:t>
      </w:r>
      <w:r w:rsidR="00126852" w:rsidRPr="00C04300">
        <w:rPr>
          <w:color w:val="000000" w:themeColor="text1"/>
          <w:sz w:val="24"/>
          <w:szCs w:val="24"/>
        </w:rPr>
        <w:t xml:space="preserve"> </w:t>
      </w:r>
    </w:p>
    <w:p w:rsidR="00422E66" w:rsidRPr="00C04300" w:rsidRDefault="00422E66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«27)</w:t>
      </w:r>
      <w:r w:rsidR="003E0071" w:rsidRPr="00C04300">
        <w:rPr>
          <w:color w:val="000000" w:themeColor="text1"/>
          <w:sz w:val="24"/>
          <w:szCs w:val="24"/>
        </w:rPr>
        <w:t xml:space="preserve"> </w:t>
      </w:r>
      <w:r w:rsidRPr="00C04300">
        <w:rPr>
          <w:color w:val="000000" w:themeColor="text1"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Санкт-Петербурга;»;</w:t>
      </w:r>
    </w:p>
    <w:p w:rsidR="00051E0C" w:rsidRPr="00C04300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подп</w:t>
      </w:r>
      <w:r w:rsidR="00BC343C" w:rsidRPr="00C04300">
        <w:rPr>
          <w:rStyle w:val="a5"/>
          <w:i w:val="0"/>
          <w:color w:val="000000" w:themeColor="text1"/>
          <w:sz w:val="24"/>
          <w:szCs w:val="24"/>
        </w:rPr>
        <w:t xml:space="preserve">ункт 45 </w:t>
      </w:r>
      <w:r w:rsidRPr="00C04300">
        <w:rPr>
          <w:rStyle w:val="a5"/>
          <w:i w:val="0"/>
          <w:color w:val="000000" w:themeColor="text1"/>
          <w:sz w:val="24"/>
          <w:szCs w:val="24"/>
        </w:rPr>
        <w:t>пункта</w:t>
      </w:r>
      <w:r w:rsidR="00205046" w:rsidRPr="00C04300">
        <w:rPr>
          <w:rStyle w:val="a5"/>
          <w:i w:val="0"/>
          <w:color w:val="000000" w:themeColor="text1"/>
          <w:sz w:val="24"/>
          <w:szCs w:val="24"/>
        </w:rPr>
        <w:t xml:space="preserve"> 1 </w:t>
      </w:r>
      <w:r w:rsidR="00BC343C" w:rsidRPr="00C04300">
        <w:rPr>
          <w:rStyle w:val="a5"/>
          <w:i w:val="0"/>
          <w:color w:val="000000" w:themeColor="text1"/>
          <w:sz w:val="24"/>
          <w:szCs w:val="24"/>
        </w:rPr>
        <w:t xml:space="preserve">статьи 4 изложить в следующей редакции: </w:t>
      </w:r>
    </w:p>
    <w:p w:rsidR="00BC343C" w:rsidRPr="00C04300" w:rsidRDefault="00BC343C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C04300">
        <w:rPr>
          <w:rStyle w:val="a5"/>
          <w:i w:val="0"/>
          <w:color w:val="000000" w:themeColor="text1"/>
          <w:sz w:val="24"/>
          <w:szCs w:val="24"/>
        </w:rPr>
        <w:t xml:space="preserve">«45) </w:t>
      </w:r>
      <w:r w:rsidRPr="00C04300">
        <w:rPr>
          <w:color w:val="000000" w:themeColor="text1"/>
          <w:sz w:val="24"/>
          <w:szCs w:val="24"/>
        </w:rPr>
        <w:t>размещение и содержание наружной информации в части указателей, информационных щитов и стендов;</w:t>
      </w:r>
      <w:r w:rsidR="00ED3D42" w:rsidRPr="00C04300">
        <w:rPr>
          <w:color w:val="000000" w:themeColor="text1"/>
          <w:sz w:val="24"/>
          <w:szCs w:val="24"/>
        </w:rPr>
        <w:t>»;</w:t>
      </w:r>
    </w:p>
    <w:p w:rsidR="002A13FB" w:rsidRPr="00C04300" w:rsidRDefault="002A13FB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 xml:space="preserve">В </w:t>
      </w:r>
      <w:r w:rsidR="00DB66E2" w:rsidRPr="00C04300">
        <w:rPr>
          <w:color w:val="000000" w:themeColor="text1"/>
          <w:sz w:val="24"/>
          <w:szCs w:val="24"/>
        </w:rPr>
        <w:t>абзаце первом пункта</w:t>
      </w:r>
      <w:r w:rsidRPr="00C04300">
        <w:rPr>
          <w:color w:val="000000" w:themeColor="text1"/>
          <w:sz w:val="24"/>
          <w:szCs w:val="24"/>
        </w:rPr>
        <w:t xml:space="preserve"> 2 статьи 11 слова «или главы муниципального образования» заменить словами «, главы муниципального образования или главы местной администрации, осуществляющего свои полномочия на основе контракта»;»;</w:t>
      </w:r>
    </w:p>
    <w:p w:rsidR="00205046" w:rsidRPr="00C04300" w:rsidRDefault="002A13FB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В абзаце втором</w:t>
      </w:r>
      <w:r w:rsidR="00DB66E2" w:rsidRPr="00C04300">
        <w:rPr>
          <w:color w:val="000000" w:themeColor="text1"/>
          <w:sz w:val="24"/>
          <w:szCs w:val="24"/>
        </w:rPr>
        <w:t xml:space="preserve"> пункта</w:t>
      </w:r>
      <w:r w:rsidRPr="00C04300">
        <w:rPr>
          <w:color w:val="000000" w:themeColor="text1"/>
          <w:sz w:val="24"/>
          <w:szCs w:val="24"/>
        </w:rPr>
        <w:t xml:space="preserve"> 2 статьи 11 слова «главы муниципального образования» дополнить словами «или главы местной администрации, осуществляющего свои полномочия на основе контракта,»;</w:t>
      </w:r>
    </w:p>
    <w:p w:rsidR="00051E0C" w:rsidRPr="00C04300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подп</w:t>
      </w:r>
      <w:r w:rsidR="004B3725" w:rsidRPr="00C04300">
        <w:rPr>
          <w:color w:val="000000" w:themeColor="text1"/>
          <w:sz w:val="24"/>
          <w:szCs w:val="24"/>
        </w:rPr>
        <w:t xml:space="preserve">ункт 1 </w:t>
      </w:r>
      <w:r w:rsidRPr="00C04300">
        <w:rPr>
          <w:color w:val="000000" w:themeColor="text1"/>
          <w:sz w:val="24"/>
          <w:szCs w:val="24"/>
        </w:rPr>
        <w:t>пункта</w:t>
      </w:r>
      <w:r w:rsidR="004B3725" w:rsidRPr="00C04300">
        <w:rPr>
          <w:color w:val="000000" w:themeColor="text1"/>
          <w:sz w:val="24"/>
          <w:szCs w:val="24"/>
        </w:rPr>
        <w:t xml:space="preserve"> 9 статьи 11 изложить в следующей редакции: </w:t>
      </w:r>
    </w:p>
    <w:p w:rsidR="004B3725" w:rsidRPr="00C04300" w:rsidRDefault="004B3725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 xml:space="preserve">«1.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C04300">
          <w:rPr>
            <w:color w:val="000000" w:themeColor="text1"/>
            <w:sz w:val="24"/>
            <w:szCs w:val="24"/>
          </w:rPr>
          <w:t>Конституции</w:t>
        </w:r>
      </w:hyperlink>
      <w:r w:rsidRPr="00C04300">
        <w:rPr>
          <w:color w:val="000000" w:themeColor="text1"/>
          <w:sz w:val="24"/>
          <w:szCs w:val="24"/>
        </w:rPr>
        <w:t xml:space="preserve"> Российской Федерации, федеральных законов, </w:t>
      </w:r>
      <w:hyperlink r:id="rId9" w:history="1">
        <w:r w:rsidRPr="00C04300">
          <w:rPr>
            <w:color w:val="000000" w:themeColor="text1"/>
            <w:sz w:val="24"/>
            <w:szCs w:val="24"/>
          </w:rPr>
          <w:t>Устава</w:t>
        </w:r>
      </w:hyperlink>
      <w:r w:rsidRPr="00C04300">
        <w:rPr>
          <w:color w:val="000000" w:themeColor="text1"/>
          <w:sz w:val="24"/>
          <w:szCs w:val="24"/>
        </w:rPr>
        <w:t xml:space="preserve"> Санкт-Петербурга или законов Санкт-Петербурга в целях приведения данного устава в соответствие с этими</w:t>
      </w:r>
      <w:r w:rsidR="00D27925" w:rsidRPr="00C04300">
        <w:rPr>
          <w:color w:val="000000" w:themeColor="text1"/>
          <w:sz w:val="24"/>
          <w:szCs w:val="24"/>
        </w:rPr>
        <w:t xml:space="preserve"> нормативными правовыми актами;»</w:t>
      </w:r>
      <w:r w:rsidRPr="00C04300">
        <w:rPr>
          <w:color w:val="000000" w:themeColor="text1"/>
          <w:sz w:val="24"/>
          <w:szCs w:val="24"/>
        </w:rPr>
        <w:t>;</w:t>
      </w:r>
    </w:p>
    <w:p w:rsidR="002A13FB" w:rsidRPr="00C04300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Подп</w:t>
      </w:r>
      <w:r w:rsidR="002A13FB" w:rsidRPr="00C04300">
        <w:rPr>
          <w:color w:val="000000" w:themeColor="text1"/>
          <w:sz w:val="24"/>
          <w:szCs w:val="24"/>
        </w:rPr>
        <w:t xml:space="preserve">ункт 3 </w:t>
      </w:r>
      <w:r w:rsidRPr="00C04300">
        <w:rPr>
          <w:color w:val="000000" w:themeColor="text1"/>
          <w:sz w:val="24"/>
          <w:szCs w:val="24"/>
        </w:rPr>
        <w:t>пункта</w:t>
      </w:r>
      <w:r w:rsidR="002A13FB" w:rsidRPr="00C04300">
        <w:rPr>
          <w:color w:val="000000" w:themeColor="text1"/>
          <w:sz w:val="24"/>
          <w:szCs w:val="24"/>
        </w:rPr>
        <w:t xml:space="preserve"> 9 статьи 11 исключить;</w:t>
      </w:r>
    </w:p>
    <w:p w:rsidR="00051E0C" w:rsidRPr="00C04300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 xml:space="preserve">Пункт </w:t>
      </w:r>
      <w:r w:rsidR="002A13FB" w:rsidRPr="00C04300">
        <w:rPr>
          <w:color w:val="000000" w:themeColor="text1"/>
          <w:sz w:val="24"/>
          <w:szCs w:val="24"/>
        </w:rPr>
        <w:t xml:space="preserve">  9 статьи 11 </w:t>
      </w:r>
      <w:hyperlink r:id="rId10" w:history="1">
        <w:r w:rsidR="002A13FB" w:rsidRPr="00C04300">
          <w:rPr>
            <w:rStyle w:val="a8"/>
            <w:color w:val="000000" w:themeColor="text1"/>
            <w:sz w:val="24"/>
            <w:szCs w:val="24"/>
            <w:u w:val="none"/>
          </w:rPr>
          <w:t>дополнить</w:t>
        </w:r>
      </w:hyperlink>
      <w:r w:rsidR="002A13FB" w:rsidRPr="00C04300">
        <w:rPr>
          <w:color w:val="000000" w:themeColor="text1"/>
          <w:sz w:val="24"/>
          <w:szCs w:val="24"/>
        </w:rPr>
        <w:t xml:space="preserve"> </w:t>
      </w:r>
      <w:r w:rsidRPr="00C04300">
        <w:rPr>
          <w:color w:val="000000" w:themeColor="text1"/>
          <w:sz w:val="24"/>
          <w:szCs w:val="24"/>
        </w:rPr>
        <w:t>под</w:t>
      </w:r>
      <w:r w:rsidR="002A13FB" w:rsidRPr="00C04300">
        <w:rPr>
          <w:color w:val="000000" w:themeColor="text1"/>
          <w:sz w:val="24"/>
          <w:szCs w:val="24"/>
        </w:rPr>
        <w:t xml:space="preserve">пунктом 2-1 следующего содержания: </w:t>
      </w:r>
    </w:p>
    <w:p w:rsidR="002A13FB" w:rsidRPr="00C04300" w:rsidRDefault="002A13FB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«2-1) проект стратегии социально-экономического развития муниципального образования;»;</w:t>
      </w:r>
    </w:p>
    <w:p w:rsidR="00051E0C" w:rsidRPr="00C04300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подп</w:t>
      </w:r>
      <w:r w:rsidR="002A13FB" w:rsidRPr="00C04300">
        <w:rPr>
          <w:color w:val="000000" w:themeColor="text1"/>
          <w:sz w:val="24"/>
          <w:szCs w:val="24"/>
        </w:rPr>
        <w:t xml:space="preserve">ункт 3 </w:t>
      </w:r>
      <w:r w:rsidRPr="00C04300">
        <w:rPr>
          <w:color w:val="000000" w:themeColor="text1"/>
          <w:sz w:val="24"/>
          <w:szCs w:val="24"/>
        </w:rPr>
        <w:t>пункта</w:t>
      </w:r>
      <w:r w:rsidR="002A13FB" w:rsidRPr="00C04300">
        <w:rPr>
          <w:color w:val="000000" w:themeColor="text1"/>
          <w:sz w:val="24"/>
          <w:szCs w:val="24"/>
        </w:rPr>
        <w:t xml:space="preserve"> 1 статьи 25 изложить в следующей редакции: </w:t>
      </w:r>
    </w:p>
    <w:p w:rsidR="006133DC" w:rsidRPr="00C04300" w:rsidRDefault="002A13FB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«3) утверждение стратегии социально-экономического развития муниципального образования;»;</w:t>
      </w:r>
    </w:p>
    <w:p w:rsidR="00051E0C" w:rsidRPr="00C04300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подп</w:t>
      </w:r>
      <w:r w:rsidR="002A13FB" w:rsidRPr="00C04300">
        <w:rPr>
          <w:color w:val="000000" w:themeColor="text1"/>
          <w:sz w:val="24"/>
          <w:szCs w:val="24"/>
        </w:rPr>
        <w:t xml:space="preserve">ункт 2 </w:t>
      </w:r>
      <w:r w:rsidRPr="00C04300">
        <w:rPr>
          <w:color w:val="000000" w:themeColor="text1"/>
          <w:sz w:val="24"/>
          <w:szCs w:val="24"/>
        </w:rPr>
        <w:t>пункта</w:t>
      </w:r>
      <w:r w:rsidR="002A13FB" w:rsidRPr="00C04300">
        <w:rPr>
          <w:color w:val="000000" w:themeColor="text1"/>
          <w:sz w:val="24"/>
          <w:szCs w:val="24"/>
        </w:rPr>
        <w:t xml:space="preserve"> 8 статьи 33 изложить в следующей редакции: </w:t>
      </w:r>
    </w:p>
    <w:p w:rsidR="006133DC" w:rsidRPr="00C04300" w:rsidRDefault="002A13FB" w:rsidP="00543B97">
      <w:pPr>
        <w:pStyle w:val="a9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«2</w:t>
      </w:r>
      <w:r w:rsidR="006133DC" w:rsidRPr="00C04300">
        <w:rPr>
          <w:color w:val="000000" w:themeColor="text1"/>
          <w:sz w:val="24"/>
          <w:szCs w:val="24"/>
        </w:rPr>
        <w:t xml:space="preserve">) </w:t>
      </w:r>
      <w:r w:rsidR="00543B97" w:rsidRPr="00C04300">
        <w:rPr>
          <w:color w:val="000000" w:themeColor="text1"/>
          <w:sz w:val="24"/>
          <w:szCs w:val="24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6133DC" w:rsidRPr="00C04300" w:rsidRDefault="00543B97" w:rsidP="00543B97">
      <w:pPr>
        <w:pStyle w:val="a9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</w:t>
      </w:r>
      <w:proofErr w:type="spellStart"/>
      <w:r w:rsidRPr="00C04300">
        <w:rPr>
          <w:color w:val="000000" w:themeColor="text1"/>
          <w:sz w:val="24"/>
          <w:szCs w:val="24"/>
        </w:rPr>
        <w:t>жилищностроительного</w:t>
      </w:r>
      <w:proofErr w:type="spellEnd"/>
      <w:r w:rsidRPr="00C04300">
        <w:rPr>
          <w:color w:val="000000" w:themeColor="text1"/>
          <w:sz w:val="24"/>
          <w:szCs w:val="24"/>
        </w:rPr>
        <w:t>, гаражного кооперативов, товарищества собственников недвижимости;</w:t>
      </w:r>
    </w:p>
    <w:p w:rsidR="006133DC" w:rsidRPr="00C04300" w:rsidRDefault="00543B97" w:rsidP="00543B97">
      <w:pPr>
        <w:pStyle w:val="a9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133DC" w:rsidRPr="00C04300" w:rsidRDefault="00543B97" w:rsidP="00543B97">
      <w:pPr>
        <w:pStyle w:val="a9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133DC" w:rsidRPr="00C04300" w:rsidRDefault="00543B97" w:rsidP="00543B97">
      <w:pPr>
        <w:pStyle w:val="a9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</w:t>
      </w:r>
      <w:r w:rsidRPr="00C04300">
        <w:rPr>
          <w:color w:val="000000" w:themeColor="text1"/>
          <w:sz w:val="24"/>
          <w:szCs w:val="24"/>
        </w:rPr>
        <w:lastRenderedPageBreak/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43B97" w:rsidRPr="00C04300" w:rsidRDefault="00543B97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д) иные случаи, предусмотренные федеральными законами;</w:t>
      </w:r>
      <w:r w:rsidR="006133DC" w:rsidRPr="00C04300">
        <w:rPr>
          <w:color w:val="000000" w:themeColor="text1"/>
          <w:sz w:val="24"/>
          <w:szCs w:val="24"/>
        </w:rPr>
        <w:t>»;</w:t>
      </w:r>
    </w:p>
    <w:p w:rsidR="00051E0C" w:rsidRPr="00C04300" w:rsidRDefault="000D3C36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С</w:t>
      </w:r>
      <w:r w:rsidR="00BF0706" w:rsidRPr="00C04300">
        <w:rPr>
          <w:color w:val="000000" w:themeColor="text1"/>
          <w:sz w:val="24"/>
          <w:szCs w:val="24"/>
        </w:rPr>
        <w:t>тать</w:t>
      </w:r>
      <w:r w:rsidRPr="00C04300">
        <w:rPr>
          <w:color w:val="000000" w:themeColor="text1"/>
          <w:sz w:val="24"/>
          <w:szCs w:val="24"/>
        </w:rPr>
        <w:t>ю</w:t>
      </w:r>
      <w:r w:rsidR="002A13FB" w:rsidRPr="00C04300">
        <w:rPr>
          <w:color w:val="000000" w:themeColor="text1"/>
          <w:sz w:val="24"/>
          <w:szCs w:val="24"/>
        </w:rPr>
        <w:t xml:space="preserve"> 33, дополнить </w:t>
      </w:r>
      <w:r w:rsidR="001902F8" w:rsidRPr="00C04300">
        <w:rPr>
          <w:color w:val="000000" w:themeColor="text1"/>
          <w:sz w:val="24"/>
          <w:szCs w:val="24"/>
        </w:rPr>
        <w:t>под</w:t>
      </w:r>
      <w:r w:rsidR="00DB66E2" w:rsidRPr="00C04300">
        <w:rPr>
          <w:color w:val="000000" w:themeColor="text1"/>
          <w:sz w:val="24"/>
          <w:szCs w:val="24"/>
        </w:rPr>
        <w:t>пунктом</w:t>
      </w:r>
      <w:r w:rsidR="001902F8" w:rsidRPr="00C04300">
        <w:rPr>
          <w:color w:val="000000" w:themeColor="text1"/>
          <w:sz w:val="24"/>
          <w:szCs w:val="24"/>
        </w:rPr>
        <w:t xml:space="preserve"> 16 следующего содержания: </w:t>
      </w:r>
    </w:p>
    <w:p w:rsidR="002A13FB" w:rsidRPr="00C04300" w:rsidRDefault="001902F8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«16</w:t>
      </w:r>
      <w:r w:rsidR="002A13FB" w:rsidRPr="00C04300">
        <w:rPr>
          <w:color w:val="000000" w:themeColor="text1"/>
          <w:sz w:val="24"/>
          <w:szCs w:val="24"/>
        </w:rPr>
        <w:t>.</w:t>
      </w:r>
      <w:r w:rsidR="000D3C36" w:rsidRPr="00C04300">
        <w:rPr>
          <w:color w:val="000000" w:themeColor="text1"/>
          <w:sz w:val="24"/>
          <w:szCs w:val="24"/>
        </w:rPr>
        <w:t xml:space="preserve"> </w:t>
      </w:r>
      <w:r w:rsidR="002A13FB" w:rsidRPr="00C04300">
        <w:rPr>
          <w:color w:val="000000" w:themeColor="text1"/>
          <w:sz w:val="24"/>
          <w:szCs w:val="24"/>
        </w:rPr>
        <w:t>Решение муниципального совета муниципального образования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перерыва между сессиями муниципального совета муниципального образования, - не позднее чем через три месяца со дня появления такого основания.</w:t>
      </w:r>
    </w:p>
    <w:p w:rsidR="002A13FB" w:rsidRPr="00C04300" w:rsidRDefault="002A13FB" w:rsidP="00126852">
      <w:pPr>
        <w:pStyle w:val="a9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заявления.»;</w:t>
      </w:r>
    </w:p>
    <w:p w:rsidR="00BC482A" w:rsidRPr="00C04300" w:rsidRDefault="00BC482A" w:rsidP="00D64E2D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 xml:space="preserve">В </w:t>
      </w:r>
      <w:r w:rsidR="00DB66E2" w:rsidRPr="00C04300">
        <w:rPr>
          <w:color w:val="000000" w:themeColor="text1"/>
          <w:sz w:val="24"/>
          <w:szCs w:val="24"/>
        </w:rPr>
        <w:t>пункте</w:t>
      </w:r>
      <w:r w:rsidRPr="00C04300">
        <w:rPr>
          <w:color w:val="000000" w:themeColor="text1"/>
          <w:sz w:val="24"/>
          <w:szCs w:val="24"/>
        </w:rPr>
        <w:t xml:space="preserve"> 5 статьи 42 слова «с правом решающего голоса» исключить;</w:t>
      </w:r>
    </w:p>
    <w:p w:rsidR="00BC482A" w:rsidRPr="00C04300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В пункте</w:t>
      </w:r>
      <w:r w:rsidR="00BC482A" w:rsidRPr="00C04300">
        <w:rPr>
          <w:color w:val="000000" w:themeColor="text1"/>
          <w:sz w:val="24"/>
          <w:szCs w:val="24"/>
        </w:rPr>
        <w:t xml:space="preserve"> 2 статьи 43 слова «с правом решающего голоса» исключить;</w:t>
      </w:r>
    </w:p>
    <w:p w:rsidR="00051E0C" w:rsidRPr="00C04300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Пункт</w:t>
      </w:r>
      <w:r w:rsidR="00BC482A" w:rsidRPr="00C04300">
        <w:rPr>
          <w:color w:val="000000" w:themeColor="text1"/>
          <w:sz w:val="24"/>
          <w:szCs w:val="24"/>
        </w:rPr>
        <w:t xml:space="preserve"> 3 статьи 43 </w:t>
      </w:r>
      <w:r w:rsidR="0051424F" w:rsidRPr="00C04300">
        <w:rPr>
          <w:color w:val="000000" w:themeColor="text1"/>
          <w:sz w:val="24"/>
          <w:szCs w:val="24"/>
        </w:rPr>
        <w:t xml:space="preserve">изложить в следующей редакции: </w:t>
      </w:r>
    </w:p>
    <w:p w:rsidR="0051424F" w:rsidRPr="00C04300" w:rsidRDefault="0051424F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«</w:t>
      </w:r>
      <w:r w:rsidR="00DB66E2" w:rsidRPr="00C04300">
        <w:rPr>
          <w:color w:val="000000" w:themeColor="text1"/>
          <w:sz w:val="24"/>
          <w:szCs w:val="24"/>
        </w:rPr>
        <w:t>3.</w:t>
      </w:r>
      <w:r w:rsidR="00676D9B" w:rsidRPr="00C04300">
        <w:rPr>
          <w:color w:val="000000" w:themeColor="text1"/>
          <w:sz w:val="24"/>
          <w:szCs w:val="24"/>
        </w:rPr>
        <w:t xml:space="preserve"> </w:t>
      </w:r>
      <w:r w:rsidRPr="00C04300">
        <w:rPr>
          <w:color w:val="000000" w:themeColor="text1"/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</w:t>
      </w:r>
      <w:hyperlink r:id="rId11" w:history="1">
        <w:r w:rsidRPr="00C04300">
          <w:rPr>
            <w:color w:val="000000" w:themeColor="text1"/>
            <w:sz w:val="24"/>
            <w:szCs w:val="24"/>
          </w:rPr>
          <w:t>Конституции</w:t>
        </w:r>
      </w:hyperlink>
      <w:r w:rsidRPr="00C04300">
        <w:rPr>
          <w:color w:val="000000" w:themeColor="text1"/>
          <w:sz w:val="24"/>
          <w:szCs w:val="24"/>
        </w:rPr>
        <w:t xml:space="preserve"> Российской Федерации, федеральных законов, </w:t>
      </w:r>
      <w:hyperlink r:id="rId12" w:history="1">
        <w:r w:rsidRPr="00C04300">
          <w:rPr>
            <w:color w:val="000000" w:themeColor="text1"/>
            <w:sz w:val="24"/>
            <w:szCs w:val="24"/>
          </w:rPr>
          <w:t>Устава</w:t>
        </w:r>
      </w:hyperlink>
      <w:r w:rsidRPr="00C04300">
        <w:rPr>
          <w:color w:val="000000" w:themeColor="text1"/>
          <w:sz w:val="24"/>
          <w:szCs w:val="24"/>
        </w:rPr>
        <w:t xml:space="preserve"> Санкт-Петербурга или законов Санкт-Петербурга в целях приведения данного устава в соответствие с этими нормативными правовыми актами.»;</w:t>
      </w:r>
    </w:p>
    <w:p w:rsidR="00051E0C" w:rsidRPr="00C04300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Пункт</w:t>
      </w:r>
      <w:r w:rsidR="00DC7913" w:rsidRPr="00C04300">
        <w:rPr>
          <w:color w:val="000000" w:themeColor="text1"/>
          <w:sz w:val="24"/>
          <w:szCs w:val="24"/>
        </w:rPr>
        <w:t xml:space="preserve"> 7 статьи 48 изложить в следующей редакции: </w:t>
      </w:r>
    </w:p>
    <w:p w:rsidR="00DC7913" w:rsidRPr="00C04300" w:rsidRDefault="00DC7913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 xml:space="preserve">«7. 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в соответствии с Бюджетным </w:t>
      </w:r>
      <w:hyperlink r:id="rId13" w:history="1">
        <w:r w:rsidRPr="00C04300">
          <w:rPr>
            <w:color w:val="000000" w:themeColor="text1"/>
            <w:sz w:val="24"/>
            <w:szCs w:val="24"/>
          </w:rPr>
          <w:t>кодексом</w:t>
        </w:r>
      </w:hyperlink>
      <w:r w:rsidRPr="00C04300">
        <w:rPr>
          <w:color w:val="000000" w:themeColor="text1"/>
          <w:sz w:val="24"/>
          <w:szCs w:val="24"/>
        </w:rPr>
        <w:t xml:space="preserve"> Российской Федерации;»;</w:t>
      </w:r>
    </w:p>
    <w:p w:rsidR="00051E0C" w:rsidRPr="00C04300" w:rsidRDefault="00DB66E2" w:rsidP="00051E0C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подп</w:t>
      </w:r>
      <w:r w:rsidR="002129E5" w:rsidRPr="00C04300">
        <w:rPr>
          <w:color w:val="000000" w:themeColor="text1"/>
          <w:sz w:val="24"/>
          <w:szCs w:val="24"/>
        </w:rPr>
        <w:t xml:space="preserve">ункт 4 </w:t>
      </w:r>
      <w:r w:rsidRPr="00C04300">
        <w:rPr>
          <w:color w:val="000000" w:themeColor="text1"/>
          <w:sz w:val="24"/>
          <w:szCs w:val="24"/>
        </w:rPr>
        <w:t>пункта</w:t>
      </w:r>
      <w:r w:rsidR="002129E5" w:rsidRPr="00C04300">
        <w:rPr>
          <w:color w:val="000000" w:themeColor="text1"/>
          <w:sz w:val="24"/>
          <w:szCs w:val="24"/>
        </w:rPr>
        <w:t xml:space="preserve"> 2 статьи 55.1 изложить в следующей</w:t>
      </w:r>
      <w:r w:rsidR="00D64E2D" w:rsidRPr="00C04300">
        <w:rPr>
          <w:color w:val="000000" w:themeColor="text1"/>
          <w:sz w:val="24"/>
          <w:szCs w:val="24"/>
        </w:rPr>
        <w:t xml:space="preserve"> </w:t>
      </w:r>
      <w:r w:rsidR="002129E5" w:rsidRPr="00C04300">
        <w:rPr>
          <w:color w:val="000000" w:themeColor="text1"/>
          <w:sz w:val="24"/>
          <w:szCs w:val="24"/>
        </w:rPr>
        <w:t>редакции:</w:t>
      </w:r>
    </w:p>
    <w:p w:rsidR="008C6564" w:rsidRPr="00C04300" w:rsidRDefault="002129E5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C04300">
          <w:rPr>
            <w:color w:val="000000" w:themeColor="text1"/>
            <w:sz w:val="24"/>
            <w:szCs w:val="24"/>
          </w:rPr>
          <w:t>законом</w:t>
        </w:r>
      </w:hyperlink>
      <w:r w:rsidRPr="00C04300">
        <w:rPr>
          <w:color w:val="000000" w:themeColor="text1"/>
          <w:sz w:val="24"/>
          <w:szCs w:val="24"/>
        </w:rPr>
        <w:t xml:space="preserve"> </w:t>
      </w:r>
      <w:r w:rsidR="008C6564" w:rsidRPr="00C04300">
        <w:rPr>
          <w:color w:val="000000" w:themeColor="text1"/>
          <w:sz w:val="24"/>
          <w:szCs w:val="24"/>
        </w:rPr>
        <w:t>от 25.12.2008 года № 273-ФЗ «</w:t>
      </w:r>
      <w:r w:rsidRPr="00C04300">
        <w:rPr>
          <w:color w:val="000000" w:themeColor="text1"/>
          <w:sz w:val="24"/>
          <w:szCs w:val="24"/>
        </w:rPr>
        <w:t>О противодействии коррупции</w:t>
      </w:r>
      <w:r w:rsidR="008C6564" w:rsidRPr="00C04300">
        <w:rPr>
          <w:color w:val="000000" w:themeColor="text1"/>
          <w:sz w:val="24"/>
          <w:szCs w:val="24"/>
        </w:rPr>
        <w:t>»</w:t>
      </w:r>
      <w:r w:rsidRPr="00C04300">
        <w:rPr>
          <w:color w:val="000000" w:themeColor="text1"/>
          <w:sz w:val="24"/>
          <w:szCs w:val="24"/>
        </w:rPr>
        <w:t xml:space="preserve">, Федеральным </w:t>
      </w:r>
      <w:hyperlink r:id="rId15" w:history="1">
        <w:r w:rsidRPr="00C04300">
          <w:rPr>
            <w:color w:val="000000" w:themeColor="text1"/>
            <w:sz w:val="24"/>
            <w:szCs w:val="24"/>
          </w:rPr>
          <w:t>законом</w:t>
        </w:r>
      </w:hyperlink>
      <w:r w:rsidR="00264045" w:rsidRPr="00C04300">
        <w:rPr>
          <w:color w:val="000000" w:themeColor="text1"/>
          <w:sz w:val="24"/>
          <w:szCs w:val="24"/>
        </w:rPr>
        <w:t xml:space="preserve"> </w:t>
      </w:r>
      <w:r w:rsidR="00166F81" w:rsidRPr="00C04300">
        <w:rPr>
          <w:color w:val="000000" w:themeColor="text1"/>
          <w:sz w:val="24"/>
          <w:szCs w:val="24"/>
        </w:rPr>
        <w:t xml:space="preserve">от 03.12.2012 года № 230-ФЗ </w:t>
      </w:r>
      <w:r w:rsidR="00264045" w:rsidRPr="00C04300">
        <w:rPr>
          <w:color w:val="000000" w:themeColor="text1"/>
          <w:sz w:val="24"/>
          <w:szCs w:val="24"/>
        </w:rPr>
        <w:t>«</w:t>
      </w:r>
      <w:r w:rsidRPr="00C04300">
        <w:rPr>
          <w:color w:val="000000" w:themeColor="text1"/>
          <w:sz w:val="24"/>
          <w:szCs w:val="24"/>
        </w:rPr>
        <w:t xml:space="preserve">О контроле за соответствием расходов лиц, замещающих государственные должности, и иных </w:t>
      </w:r>
      <w:r w:rsidR="00264045" w:rsidRPr="00C04300">
        <w:rPr>
          <w:color w:val="000000" w:themeColor="text1"/>
          <w:sz w:val="24"/>
          <w:szCs w:val="24"/>
        </w:rPr>
        <w:t>лиц их доходам</w:t>
      </w:r>
      <w:r w:rsidR="00166F81" w:rsidRPr="00C04300">
        <w:rPr>
          <w:color w:val="000000" w:themeColor="text1"/>
          <w:sz w:val="24"/>
          <w:szCs w:val="24"/>
        </w:rPr>
        <w:t>;»</w:t>
      </w:r>
      <w:r w:rsidRPr="00C04300">
        <w:rPr>
          <w:color w:val="000000" w:themeColor="text1"/>
          <w:sz w:val="24"/>
          <w:szCs w:val="24"/>
        </w:rPr>
        <w:t>;</w:t>
      </w:r>
    </w:p>
    <w:p w:rsidR="00051E0C" w:rsidRPr="00C04300" w:rsidRDefault="003E0071" w:rsidP="003E0071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 xml:space="preserve">подпункт 26 пункта 1 статьи 4 изложить в следующей редакции: </w:t>
      </w:r>
    </w:p>
    <w:p w:rsidR="003E0071" w:rsidRPr="00C04300" w:rsidRDefault="003E0071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«26) 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проездах;»;</w:t>
      </w:r>
    </w:p>
    <w:p w:rsidR="00676D9B" w:rsidRPr="00C04300" w:rsidRDefault="00676D9B" w:rsidP="003E0071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 xml:space="preserve">подпункт 40 пункта 1 статьи 4 изложить в следующей редакции: </w:t>
      </w:r>
    </w:p>
    <w:p w:rsidR="00676D9B" w:rsidRPr="00C04300" w:rsidRDefault="00676D9B" w:rsidP="00676D9B">
      <w:pPr>
        <w:pStyle w:val="a9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 xml:space="preserve">«40) </w:t>
      </w:r>
      <w:r w:rsidRPr="00C04300">
        <w:rPr>
          <w:rFonts w:eastAsiaTheme="minorHAnsi"/>
          <w:color w:val="000000" w:themeColor="text1"/>
          <w:sz w:val="24"/>
          <w:szCs w:val="24"/>
          <w:lang w:eastAsia="en-US"/>
        </w:rPr>
        <w:t>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3E0071" w:rsidRPr="00C04300" w:rsidRDefault="00676D9B" w:rsidP="00676D9B">
      <w:pPr>
        <w:pStyle w:val="a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04300">
        <w:rPr>
          <w:rFonts w:eastAsiaTheme="minorHAnsi"/>
          <w:color w:val="000000" w:themeColor="text1"/>
          <w:sz w:val="24"/>
          <w:szCs w:val="24"/>
          <w:lang w:eastAsia="en-US"/>
        </w:rPr>
        <w:t>- 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:rsidR="00676D9B" w:rsidRPr="00C04300" w:rsidRDefault="00676D9B" w:rsidP="00676D9B">
      <w:pPr>
        <w:pStyle w:val="a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04300">
        <w:rPr>
          <w:rStyle w:val="a5"/>
          <w:i w:val="0"/>
          <w:iCs w:val="0"/>
          <w:color w:val="000000" w:themeColor="text1"/>
          <w:sz w:val="24"/>
          <w:szCs w:val="24"/>
        </w:rPr>
        <w:t xml:space="preserve">- </w:t>
      </w:r>
      <w:r w:rsidRPr="00C04300">
        <w:rPr>
          <w:rFonts w:eastAsiaTheme="minorHAnsi"/>
          <w:color w:val="000000" w:themeColor="text1"/>
          <w:sz w:val="24"/>
          <w:szCs w:val="24"/>
          <w:lang w:eastAsia="en-US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676D9B" w:rsidRPr="00C04300" w:rsidRDefault="00676D9B" w:rsidP="00676D9B">
      <w:pPr>
        <w:pStyle w:val="a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04300">
        <w:rPr>
          <w:rFonts w:eastAsiaTheme="minorHAnsi"/>
          <w:color w:val="000000" w:themeColor="text1"/>
          <w:sz w:val="24"/>
          <w:szCs w:val="24"/>
          <w:lang w:eastAsia="en-US"/>
        </w:rPr>
        <w:t>- 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676D9B" w:rsidRPr="00C04300" w:rsidRDefault="00676D9B" w:rsidP="00676D9B">
      <w:pPr>
        <w:pStyle w:val="a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04300">
        <w:rPr>
          <w:rFonts w:eastAsiaTheme="minorHAnsi"/>
          <w:color w:val="000000" w:themeColor="text1"/>
          <w:sz w:val="24"/>
          <w:szCs w:val="24"/>
          <w:lang w:eastAsia="en-US"/>
        </w:rPr>
        <w:t>- 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676D9B" w:rsidRPr="00C04300" w:rsidRDefault="00676D9B" w:rsidP="00676D9B">
      <w:pPr>
        <w:pStyle w:val="a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04300">
        <w:rPr>
          <w:rStyle w:val="a5"/>
          <w:i w:val="0"/>
          <w:iCs w:val="0"/>
          <w:color w:val="000000" w:themeColor="text1"/>
          <w:sz w:val="24"/>
          <w:szCs w:val="24"/>
        </w:rPr>
        <w:t xml:space="preserve">- </w:t>
      </w:r>
      <w:r w:rsidRPr="00C04300">
        <w:rPr>
          <w:rFonts w:eastAsiaTheme="minorHAnsi"/>
          <w:color w:val="000000" w:themeColor="text1"/>
          <w:sz w:val="24"/>
          <w:szCs w:val="24"/>
          <w:lang w:eastAsia="en-US"/>
        </w:rPr>
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</w:t>
      </w:r>
      <w:r w:rsidRPr="00C04300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:rsidR="00676D9B" w:rsidRPr="00C04300" w:rsidRDefault="00676D9B" w:rsidP="00676D9B">
      <w:pPr>
        <w:pStyle w:val="a9"/>
        <w:jc w:val="both"/>
        <w:rPr>
          <w:rStyle w:val="a5"/>
          <w:rFonts w:eastAsiaTheme="minorHAnsi"/>
          <w:i w:val="0"/>
          <w:iCs w:val="0"/>
          <w:color w:val="000000" w:themeColor="text1"/>
          <w:sz w:val="24"/>
          <w:szCs w:val="24"/>
          <w:lang w:eastAsia="en-US"/>
        </w:rPr>
      </w:pPr>
      <w:r w:rsidRPr="00C04300">
        <w:rPr>
          <w:rStyle w:val="a5"/>
          <w:i w:val="0"/>
          <w:iCs w:val="0"/>
          <w:color w:val="000000" w:themeColor="text1"/>
          <w:sz w:val="24"/>
          <w:szCs w:val="24"/>
        </w:rPr>
        <w:t xml:space="preserve">- </w:t>
      </w:r>
      <w:r w:rsidRPr="00C04300">
        <w:rPr>
          <w:rFonts w:eastAsiaTheme="minorHAnsi"/>
          <w:color w:val="000000" w:themeColor="text1"/>
          <w:sz w:val="24"/>
          <w:szCs w:val="24"/>
          <w:lang w:eastAsia="en-US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территориях;»;</w:t>
      </w:r>
    </w:p>
    <w:p w:rsidR="00676D9B" w:rsidRPr="00C04300" w:rsidRDefault="00166F81" w:rsidP="00676D9B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п</w:t>
      </w:r>
      <w:r w:rsidR="00676D9B" w:rsidRPr="00C04300">
        <w:rPr>
          <w:color w:val="000000" w:themeColor="text1"/>
          <w:sz w:val="24"/>
          <w:szCs w:val="24"/>
        </w:rPr>
        <w:t xml:space="preserve">ункт </w:t>
      </w:r>
      <w:r w:rsidRPr="00C04300">
        <w:rPr>
          <w:color w:val="000000" w:themeColor="text1"/>
          <w:sz w:val="24"/>
          <w:szCs w:val="24"/>
        </w:rPr>
        <w:t>1</w:t>
      </w:r>
      <w:r w:rsidR="00676D9B" w:rsidRPr="00C04300">
        <w:rPr>
          <w:color w:val="000000" w:themeColor="text1"/>
          <w:sz w:val="24"/>
          <w:szCs w:val="24"/>
        </w:rPr>
        <w:t xml:space="preserve"> статьи 4  </w:t>
      </w:r>
      <w:hyperlink r:id="rId16" w:history="1">
        <w:r w:rsidR="00676D9B" w:rsidRPr="00C04300">
          <w:rPr>
            <w:rStyle w:val="a8"/>
            <w:color w:val="000000" w:themeColor="text1"/>
            <w:sz w:val="24"/>
            <w:szCs w:val="24"/>
            <w:u w:val="none"/>
          </w:rPr>
          <w:t>дополнить</w:t>
        </w:r>
      </w:hyperlink>
      <w:r w:rsidR="00676D9B" w:rsidRPr="00C04300">
        <w:rPr>
          <w:color w:val="000000" w:themeColor="text1"/>
          <w:sz w:val="24"/>
          <w:szCs w:val="24"/>
        </w:rPr>
        <w:t xml:space="preserve"> </w:t>
      </w:r>
      <w:r w:rsidRPr="00C04300">
        <w:rPr>
          <w:color w:val="000000" w:themeColor="text1"/>
          <w:sz w:val="24"/>
          <w:szCs w:val="24"/>
        </w:rPr>
        <w:t>под</w:t>
      </w:r>
      <w:r w:rsidR="00676D9B" w:rsidRPr="00C04300">
        <w:rPr>
          <w:color w:val="000000" w:themeColor="text1"/>
          <w:sz w:val="24"/>
          <w:szCs w:val="24"/>
        </w:rPr>
        <w:t>пунктом 40-1 следующего содержания:</w:t>
      </w:r>
    </w:p>
    <w:p w:rsidR="00676D9B" w:rsidRPr="00C04300" w:rsidRDefault="00676D9B" w:rsidP="00676D9B">
      <w:pPr>
        <w:pStyle w:val="a9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 xml:space="preserve">«40-1) </w:t>
      </w:r>
      <w:r w:rsidRPr="00C04300">
        <w:rPr>
          <w:rFonts w:eastAsiaTheme="minorHAnsi"/>
          <w:color w:val="000000" w:themeColor="text1"/>
          <w:sz w:val="24"/>
          <w:szCs w:val="24"/>
          <w:lang w:eastAsia="en-US"/>
        </w:rPr>
        <w:t>осуществление работ в сфере озеленения на территории</w:t>
      </w:r>
      <w:r w:rsidRPr="00C04300">
        <w:rPr>
          <w:color w:val="000000" w:themeColor="text1"/>
          <w:sz w:val="24"/>
          <w:szCs w:val="24"/>
        </w:rPr>
        <w:t xml:space="preserve"> </w:t>
      </w:r>
      <w:r w:rsidRPr="00C04300">
        <w:rPr>
          <w:rFonts w:eastAsiaTheme="minorHAnsi"/>
          <w:color w:val="000000" w:themeColor="text1"/>
          <w:sz w:val="24"/>
          <w:szCs w:val="24"/>
          <w:lang w:eastAsia="en-US"/>
        </w:rPr>
        <w:t>муниципального образования, включающее:</w:t>
      </w:r>
    </w:p>
    <w:p w:rsidR="00DF62D1" w:rsidRPr="00C04300" w:rsidRDefault="00676D9B" w:rsidP="00DF62D1">
      <w:pPr>
        <w:pStyle w:val="a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04300">
        <w:rPr>
          <w:rFonts w:eastAsiaTheme="minorHAnsi"/>
          <w:color w:val="000000" w:themeColor="text1"/>
          <w:sz w:val="24"/>
          <w:szCs w:val="24"/>
          <w:lang w:eastAsia="en-US"/>
        </w:rPr>
        <w:t>- 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676D9B" w:rsidRPr="00C04300" w:rsidRDefault="00DF62D1" w:rsidP="00DF62D1">
      <w:pPr>
        <w:pStyle w:val="a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04300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676D9B" w:rsidRPr="00C04300">
        <w:rPr>
          <w:rFonts w:eastAsiaTheme="minorHAnsi"/>
          <w:color w:val="000000" w:themeColor="text1"/>
          <w:sz w:val="24"/>
          <w:szCs w:val="24"/>
          <w:lang w:eastAsia="en-US"/>
        </w:rPr>
        <w:t>содержание, в том числе уборку, территорий зеленых насаждений общего</w:t>
      </w:r>
      <w:r w:rsidRPr="00C043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76D9B" w:rsidRPr="00C04300">
        <w:rPr>
          <w:rFonts w:eastAsiaTheme="minorHAnsi"/>
          <w:color w:val="000000" w:themeColor="text1"/>
          <w:sz w:val="24"/>
          <w:szCs w:val="24"/>
          <w:lang w:eastAsia="en-US"/>
        </w:rPr>
        <w:t>пользования местного значения (включая расположенных на них элементов</w:t>
      </w:r>
      <w:r w:rsidRPr="00C043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76D9B" w:rsidRPr="00C04300">
        <w:rPr>
          <w:rFonts w:eastAsiaTheme="minorHAnsi"/>
          <w:color w:val="000000" w:themeColor="text1"/>
          <w:sz w:val="24"/>
          <w:szCs w:val="24"/>
          <w:lang w:eastAsia="en-US"/>
        </w:rPr>
        <w:t>благоустройства), защиту зеленых насаждений на указанных территориях;</w:t>
      </w:r>
    </w:p>
    <w:p w:rsidR="00676D9B" w:rsidRPr="00C04300" w:rsidRDefault="00DF62D1" w:rsidP="00DF62D1">
      <w:pPr>
        <w:pStyle w:val="a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04300">
        <w:rPr>
          <w:color w:val="000000" w:themeColor="text1"/>
          <w:sz w:val="24"/>
          <w:szCs w:val="24"/>
        </w:rPr>
        <w:t xml:space="preserve">- </w:t>
      </w:r>
      <w:r w:rsidR="00676D9B" w:rsidRPr="00C04300">
        <w:rPr>
          <w:rFonts w:eastAsiaTheme="minorHAnsi"/>
          <w:color w:val="000000" w:themeColor="text1"/>
          <w:sz w:val="24"/>
          <w:szCs w:val="24"/>
          <w:lang w:eastAsia="en-US"/>
        </w:rPr>
        <w:t>проведение паспортизации территорий зеленых насаждений общего</w:t>
      </w:r>
      <w:r w:rsidRPr="00C043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76D9B" w:rsidRPr="00C04300">
        <w:rPr>
          <w:rFonts w:eastAsiaTheme="minorHAnsi"/>
          <w:color w:val="000000" w:themeColor="text1"/>
          <w:sz w:val="24"/>
          <w:szCs w:val="24"/>
          <w:lang w:eastAsia="en-US"/>
        </w:rPr>
        <w:t>пользования местного значения на территории муниципального образования,</w:t>
      </w:r>
      <w:r w:rsidRPr="00C043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76D9B" w:rsidRPr="00C04300">
        <w:rPr>
          <w:rFonts w:eastAsiaTheme="minorHAnsi"/>
          <w:color w:val="000000" w:themeColor="text1"/>
          <w:sz w:val="24"/>
          <w:szCs w:val="24"/>
          <w:lang w:eastAsia="en-US"/>
        </w:rPr>
        <w:t>включая проведение учета зеленых насаждений искусственного</w:t>
      </w:r>
      <w:r w:rsidRPr="00C043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76D9B" w:rsidRPr="00C04300">
        <w:rPr>
          <w:rFonts w:eastAsiaTheme="minorHAnsi"/>
          <w:color w:val="000000" w:themeColor="text1"/>
          <w:sz w:val="24"/>
          <w:szCs w:val="24"/>
          <w:lang w:eastAsia="en-US"/>
        </w:rPr>
        <w:t>происхождения и иных элементов благоустройства, расположенных в границах</w:t>
      </w:r>
      <w:r w:rsidRPr="00C043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76D9B" w:rsidRPr="00C04300">
        <w:rPr>
          <w:rFonts w:eastAsiaTheme="minorHAnsi"/>
          <w:color w:val="000000" w:themeColor="text1"/>
          <w:sz w:val="24"/>
          <w:szCs w:val="24"/>
          <w:lang w:eastAsia="en-US"/>
        </w:rPr>
        <w:t>территорий зеленых насаждений общего пользования местного значения;</w:t>
      </w:r>
    </w:p>
    <w:p w:rsidR="00676D9B" w:rsidRPr="00C04300" w:rsidRDefault="00DF62D1" w:rsidP="00DF62D1">
      <w:pPr>
        <w:pStyle w:val="a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04300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676D9B" w:rsidRPr="00C04300">
        <w:rPr>
          <w:rFonts w:eastAsiaTheme="minorHAnsi"/>
          <w:color w:val="000000" w:themeColor="text1"/>
          <w:sz w:val="24"/>
          <w:szCs w:val="24"/>
          <w:lang w:eastAsia="en-US"/>
        </w:rPr>
        <w:t>создание (размещение), переустройство, восстановление и ремонт</w:t>
      </w:r>
      <w:r w:rsidRPr="00C043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76D9B" w:rsidRPr="00C04300">
        <w:rPr>
          <w:rFonts w:eastAsiaTheme="minorHAnsi"/>
          <w:color w:val="000000" w:themeColor="text1"/>
          <w:sz w:val="24"/>
          <w:szCs w:val="24"/>
          <w:lang w:eastAsia="en-US"/>
        </w:rPr>
        <w:t>объектов зеленых насаждений, расположенных на территориях зеленых</w:t>
      </w:r>
      <w:r w:rsidRPr="00C043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76D9B" w:rsidRPr="00C04300">
        <w:rPr>
          <w:rFonts w:eastAsiaTheme="minorHAnsi"/>
          <w:color w:val="000000" w:themeColor="text1"/>
          <w:sz w:val="24"/>
          <w:szCs w:val="24"/>
          <w:lang w:eastAsia="en-US"/>
        </w:rPr>
        <w:t>насаждений общего пользования местного значения;</w:t>
      </w:r>
      <w:r w:rsidRPr="00C04300">
        <w:rPr>
          <w:rFonts w:eastAsiaTheme="minorHAnsi"/>
          <w:color w:val="000000" w:themeColor="text1"/>
          <w:sz w:val="24"/>
          <w:szCs w:val="24"/>
          <w:lang w:eastAsia="en-US"/>
        </w:rPr>
        <w:t>»</w:t>
      </w:r>
      <w:r w:rsidR="00676D9B" w:rsidRPr="00C04300">
        <w:rPr>
          <w:rFonts w:eastAsiaTheme="minorHAnsi"/>
          <w:color w:val="000000" w:themeColor="text1"/>
          <w:sz w:val="24"/>
          <w:szCs w:val="24"/>
          <w:lang w:eastAsia="en-US"/>
        </w:rPr>
        <w:t>;</w:t>
      </w:r>
    </w:p>
    <w:p w:rsidR="00676D9B" w:rsidRPr="00C04300" w:rsidRDefault="00051E0C" w:rsidP="00051E0C">
      <w:pPr>
        <w:pStyle w:val="a9"/>
        <w:numPr>
          <w:ilvl w:val="1"/>
          <w:numId w:val="7"/>
        </w:numPr>
        <w:ind w:left="0" w:firstLine="0"/>
        <w:jc w:val="both"/>
        <w:rPr>
          <w:rStyle w:val="a5"/>
          <w:rFonts w:eastAsiaTheme="minorHAnsi"/>
          <w:i w:val="0"/>
          <w:iCs w:val="0"/>
          <w:color w:val="000000" w:themeColor="text1"/>
          <w:sz w:val="24"/>
          <w:szCs w:val="24"/>
          <w:lang w:eastAsia="en-US"/>
        </w:rPr>
      </w:pPr>
      <w:r w:rsidRPr="00C04300">
        <w:rPr>
          <w:color w:val="000000" w:themeColor="text1"/>
          <w:sz w:val="24"/>
          <w:szCs w:val="24"/>
        </w:rPr>
        <w:t xml:space="preserve">подпункт 41 пункта 1 статьи 4 изложить в следующей редакции: </w:t>
      </w:r>
    </w:p>
    <w:p w:rsidR="003E0071" w:rsidRPr="00C04300" w:rsidRDefault="00051E0C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«41)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образования;»;</w:t>
      </w:r>
    </w:p>
    <w:p w:rsidR="000653A7" w:rsidRPr="00C04300" w:rsidRDefault="000653A7" w:rsidP="000653A7">
      <w:pPr>
        <w:pStyle w:val="a9"/>
        <w:numPr>
          <w:ilvl w:val="1"/>
          <w:numId w:val="7"/>
        </w:numPr>
        <w:ind w:left="0" w:firstLine="0"/>
        <w:jc w:val="both"/>
        <w:rPr>
          <w:rStyle w:val="a5"/>
          <w:rFonts w:eastAsiaTheme="minorHAnsi"/>
          <w:i w:val="0"/>
          <w:iCs w:val="0"/>
          <w:color w:val="000000" w:themeColor="text1"/>
          <w:sz w:val="24"/>
          <w:szCs w:val="24"/>
          <w:lang w:eastAsia="en-US"/>
        </w:rPr>
      </w:pPr>
      <w:r w:rsidRPr="00C04300">
        <w:rPr>
          <w:color w:val="000000" w:themeColor="text1"/>
          <w:sz w:val="24"/>
          <w:szCs w:val="24"/>
        </w:rPr>
        <w:t xml:space="preserve">подпункт 10 пункта 1 статьи 4 изложить в следующей редакции: </w:t>
      </w:r>
    </w:p>
    <w:p w:rsidR="000653A7" w:rsidRPr="00C04300" w:rsidRDefault="000653A7" w:rsidP="00051E0C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  <w:r w:rsidRPr="00C04300">
        <w:rPr>
          <w:color w:val="000000" w:themeColor="text1"/>
          <w:sz w:val="24"/>
          <w:szCs w:val="24"/>
        </w:rPr>
        <w:t>«10) содействие в осуществлении контроля за соблюдением законодательства в сфере благоустройства, включая согласование закрытия ордеров на производство земляных, 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нарушенных в результате производства аварийных работ, законодательства о розничной торговле, о применении контрольно-кассовых машин на территории муниципального образования;»;</w:t>
      </w:r>
    </w:p>
    <w:p w:rsidR="00205046" w:rsidRPr="00C04300" w:rsidRDefault="002A13FB" w:rsidP="009D57EA">
      <w:pPr>
        <w:pStyle w:val="a9"/>
        <w:numPr>
          <w:ilvl w:val="0"/>
          <w:numId w:val="7"/>
        </w:numPr>
        <w:ind w:left="0" w:firstLine="0"/>
        <w:jc w:val="both"/>
        <w:rPr>
          <w:rStyle w:val="a5"/>
          <w:i w:val="0"/>
          <w:color w:val="000000" w:themeColor="text1"/>
          <w:sz w:val="24"/>
          <w:szCs w:val="24"/>
        </w:rPr>
      </w:pPr>
      <w:r w:rsidRPr="00C04300">
        <w:rPr>
          <w:rStyle w:val="a5"/>
          <w:i w:val="0"/>
          <w:color w:val="000000" w:themeColor="text1"/>
          <w:sz w:val="24"/>
          <w:szCs w:val="24"/>
        </w:rPr>
        <w:t xml:space="preserve">Контроль за исполнением настоящего Решения возложить на Главу муниципального образования В.М. </w:t>
      </w:r>
      <w:proofErr w:type="spellStart"/>
      <w:r w:rsidRPr="00C04300">
        <w:rPr>
          <w:rStyle w:val="a5"/>
          <w:i w:val="0"/>
          <w:color w:val="000000" w:themeColor="text1"/>
          <w:sz w:val="24"/>
          <w:szCs w:val="24"/>
        </w:rPr>
        <w:t>Грудникова</w:t>
      </w:r>
      <w:proofErr w:type="spellEnd"/>
      <w:r w:rsidRPr="00C04300">
        <w:rPr>
          <w:rStyle w:val="a5"/>
          <w:i w:val="0"/>
          <w:color w:val="000000" w:themeColor="text1"/>
          <w:sz w:val="24"/>
          <w:szCs w:val="24"/>
        </w:rPr>
        <w:t>.</w:t>
      </w:r>
    </w:p>
    <w:p w:rsidR="002A13FB" w:rsidRPr="00C04300" w:rsidRDefault="005178E0" w:rsidP="009D57EA">
      <w:pPr>
        <w:pStyle w:val="a9"/>
        <w:numPr>
          <w:ilvl w:val="0"/>
          <w:numId w:val="7"/>
        </w:numPr>
        <w:ind w:left="0" w:firstLine="0"/>
        <w:jc w:val="both"/>
        <w:rPr>
          <w:rStyle w:val="a5"/>
          <w:i w:val="0"/>
          <w:color w:val="000000" w:themeColor="text1"/>
          <w:sz w:val="24"/>
          <w:szCs w:val="24"/>
        </w:rPr>
      </w:pPr>
      <w:r w:rsidRPr="00C04300">
        <w:rPr>
          <w:rStyle w:val="a5"/>
          <w:i w:val="0"/>
          <w:color w:val="000000" w:themeColor="text1"/>
          <w:sz w:val="24"/>
          <w:szCs w:val="24"/>
        </w:rPr>
        <w:t xml:space="preserve">Настоящее Решение </w:t>
      </w:r>
      <w:r w:rsidR="00C07433" w:rsidRPr="00C04300">
        <w:rPr>
          <w:rStyle w:val="a5"/>
          <w:i w:val="0"/>
          <w:color w:val="000000" w:themeColor="text1"/>
          <w:sz w:val="24"/>
          <w:szCs w:val="24"/>
        </w:rPr>
        <w:t xml:space="preserve">вступает в силу после государственной регистрации и его </w:t>
      </w:r>
      <w:r w:rsidRPr="00C04300">
        <w:rPr>
          <w:rStyle w:val="a5"/>
          <w:i w:val="0"/>
          <w:color w:val="000000" w:themeColor="text1"/>
          <w:sz w:val="24"/>
          <w:szCs w:val="24"/>
        </w:rPr>
        <w:t xml:space="preserve"> </w:t>
      </w:r>
      <w:r w:rsidR="00C07433" w:rsidRPr="00C04300">
        <w:rPr>
          <w:rStyle w:val="a5"/>
          <w:i w:val="0"/>
          <w:color w:val="000000" w:themeColor="text1"/>
          <w:sz w:val="24"/>
          <w:szCs w:val="24"/>
        </w:rPr>
        <w:t xml:space="preserve"> официального опубликования.</w:t>
      </w:r>
    </w:p>
    <w:p w:rsidR="00751806" w:rsidRPr="00C04300" w:rsidRDefault="00751806" w:rsidP="009D57EA">
      <w:pPr>
        <w:pStyle w:val="a9"/>
        <w:jc w:val="both"/>
        <w:rPr>
          <w:color w:val="000000" w:themeColor="text1"/>
        </w:rPr>
      </w:pPr>
    </w:p>
    <w:p w:rsidR="00751806" w:rsidRPr="00C04300" w:rsidRDefault="00751806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751806" w:rsidRPr="00C04300" w:rsidRDefault="00751806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9D57EA" w:rsidRPr="00C04300" w:rsidRDefault="009D57EA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9D57EA" w:rsidRPr="00C04300" w:rsidRDefault="009D57EA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9D57EA" w:rsidRPr="00C04300" w:rsidRDefault="009D57EA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9D57EA" w:rsidRPr="00C04300" w:rsidRDefault="009D57EA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9D57EA" w:rsidRPr="00C04300" w:rsidRDefault="009D57EA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9D57EA" w:rsidRPr="00C04300" w:rsidRDefault="009D57EA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751806" w:rsidRPr="00C04300" w:rsidRDefault="00751806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  <w:r w:rsidRPr="00C04300">
        <w:rPr>
          <w:rStyle w:val="a5"/>
          <w:i w:val="0"/>
          <w:color w:val="000000" w:themeColor="text1"/>
          <w:sz w:val="24"/>
          <w:szCs w:val="24"/>
        </w:rPr>
        <w:t>Глава муниципального</w:t>
      </w:r>
    </w:p>
    <w:p w:rsidR="00751806" w:rsidRPr="00C04300" w:rsidRDefault="00751806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  <w:r w:rsidRPr="00C04300">
        <w:rPr>
          <w:rStyle w:val="a5"/>
          <w:i w:val="0"/>
          <w:color w:val="000000" w:themeColor="text1"/>
          <w:sz w:val="24"/>
          <w:szCs w:val="24"/>
        </w:rPr>
        <w:t xml:space="preserve">образования                                                                                             </w:t>
      </w:r>
      <w:r w:rsidR="004E4436" w:rsidRPr="00C04300">
        <w:rPr>
          <w:rStyle w:val="a5"/>
          <w:i w:val="0"/>
          <w:color w:val="000000" w:themeColor="text1"/>
          <w:sz w:val="24"/>
          <w:szCs w:val="24"/>
        </w:rPr>
        <w:t xml:space="preserve">      </w:t>
      </w:r>
      <w:r w:rsidRPr="00C04300">
        <w:rPr>
          <w:rStyle w:val="a5"/>
          <w:i w:val="0"/>
          <w:color w:val="000000" w:themeColor="text1"/>
          <w:sz w:val="24"/>
          <w:szCs w:val="24"/>
        </w:rPr>
        <w:t xml:space="preserve">             В.М. Грудников</w:t>
      </w:r>
    </w:p>
    <w:p w:rsidR="00C522DB" w:rsidRPr="00C04300" w:rsidRDefault="00C522DB">
      <w:pPr>
        <w:rPr>
          <w:color w:val="000000" w:themeColor="text1"/>
          <w:sz w:val="24"/>
          <w:szCs w:val="24"/>
        </w:rPr>
      </w:pPr>
    </w:p>
    <w:sectPr w:rsidR="00C522DB" w:rsidRPr="00C04300" w:rsidSect="00BC5830">
      <w:pgSz w:w="11906" w:h="16838"/>
      <w:pgMar w:top="567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718"/>
    <w:multiLevelType w:val="multilevel"/>
    <w:tmpl w:val="9BCEC7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0AEE77A6"/>
    <w:multiLevelType w:val="hybridMultilevel"/>
    <w:tmpl w:val="FC8C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D37"/>
    <w:multiLevelType w:val="multilevel"/>
    <w:tmpl w:val="C268A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E778C1"/>
    <w:multiLevelType w:val="multilevel"/>
    <w:tmpl w:val="90D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231E67"/>
    <w:multiLevelType w:val="hybridMultilevel"/>
    <w:tmpl w:val="00D8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951A2"/>
    <w:multiLevelType w:val="hybridMultilevel"/>
    <w:tmpl w:val="0178C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4456B"/>
    <w:multiLevelType w:val="multilevel"/>
    <w:tmpl w:val="33222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2DD685C"/>
    <w:multiLevelType w:val="hybridMultilevel"/>
    <w:tmpl w:val="AAC8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</w:lvl>
    <w:lvl w:ilvl="1">
      <w:start w:val="1"/>
      <w:numFmt w:val="decimal"/>
      <w:isLgl/>
      <w:lvlText w:val="%1.%2."/>
      <w:lvlJc w:val="left"/>
      <w:pPr>
        <w:ind w:left="1560" w:hanging="1020"/>
      </w:pPr>
    </w:lvl>
    <w:lvl w:ilvl="2">
      <w:start w:val="1"/>
      <w:numFmt w:val="decimal"/>
      <w:isLgl/>
      <w:lvlText w:val="%1.%2.%3."/>
      <w:lvlJc w:val="left"/>
      <w:pPr>
        <w:ind w:left="1674" w:hanging="1020"/>
      </w:pPr>
    </w:lvl>
    <w:lvl w:ilvl="3">
      <w:start w:val="1"/>
      <w:numFmt w:val="decimal"/>
      <w:isLgl/>
      <w:lvlText w:val="%1.%2.%3.%4."/>
      <w:lvlJc w:val="left"/>
      <w:pPr>
        <w:ind w:left="1788" w:hanging="10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806"/>
    <w:rsid w:val="00051E0C"/>
    <w:rsid w:val="00063D4B"/>
    <w:rsid w:val="000653A7"/>
    <w:rsid w:val="00085C1F"/>
    <w:rsid w:val="000D3C36"/>
    <w:rsid w:val="000E468A"/>
    <w:rsid w:val="000F5B93"/>
    <w:rsid w:val="00102431"/>
    <w:rsid w:val="00116D8B"/>
    <w:rsid w:val="00126852"/>
    <w:rsid w:val="0015038A"/>
    <w:rsid w:val="00166F81"/>
    <w:rsid w:val="001902F8"/>
    <w:rsid w:val="00196CB2"/>
    <w:rsid w:val="001C0576"/>
    <w:rsid w:val="00205046"/>
    <w:rsid w:val="002129E5"/>
    <w:rsid w:val="002314C2"/>
    <w:rsid w:val="00252413"/>
    <w:rsid w:val="002539B1"/>
    <w:rsid w:val="00264045"/>
    <w:rsid w:val="00271279"/>
    <w:rsid w:val="00286124"/>
    <w:rsid w:val="002A13FB"/>
    <w:rsid w:val="002B2D31"/>
    <w:rsid w:val="002C047A"/>
    <w:rsid w:val="002D24D3"/>
    <w:rsid w:val="002F0115"/>
    <w:rsid w:val="00320E87"/>
    <w:rsid w:val="00324B70"/>
    <w:rsid w:val="00364754"/>
    <w:rsid w:val="003D0979"/>
    <w:rsid w:val="003E0071"/>
    <w:rsid w:val="003F0520"/>
    <w:rsid w:val="00422E66"/>
    <w:rsid w:val="00425F0C"/>
    <w:rsid w:val="0045097A"/>
    <w:rsid w:val="004900B1"/>
    <w:rsid w:val="004A0651"/>
    <w:rsid w:val="004B3725"/>
    <w:rsid w:val="004E4436"/>
    <w:rsid w:val="0051424F"/>
    <w:rsid w:val="005178E0"/>
    <w:rsid w:val="00543B97"/>
    <w:rsid w:val="0055327A"/>
    <w:rsid w:val="006072DD"/>
    <w:rsid w:val="0061076C"/>
    <w:rsid w:val="006133DC"/>
    <w:rsid w:val="0061397A"/>
    <w:rsid w:val="006148F5"/>
    <w:rsid w:val="00616F9A"/>
    <w:rsid w:val="00645876"/>
    <w:rsid w:val="00676D9B"/>
    <w:rsid w:val="006A6047"/>
    <w:rsid w:val="006B4DB2"/>
    <w:rsid w:val="006F1D7F"/>
    <w:rsid w:val="006F3AE4"/>
    <w:rsid w:val="006F7A3B"/>
    <w:rsid w:val="00703C5A"/>
    <w:rsid w:val="00751806"/>
    <w:rsid w:val="008063EC"/>
    <w:rsid w:val="0081214C"/>
    <w:rsid w:val="00817280"/>
    <w:rsid w:val="00820CED"/>
    <w:rsid w:val="0088292E"/>
    <w:rsid w:val="008C6564"/>
    <w:rsid w:val="008F5A6F"/>
    <w:rsid w:val="00950FB3"/>
    <w:rsid w:val="0096280C"/>
    <w:rsid w:val="009630CB"/>
    <w:rsid w:val="00985DE5"/>
    <w:rsid w:val="009D26EE"/>
    <w:rsid w:val="009D57EA"/>
    <w:rsid w:val="00A254F4"/>
    <w:rsid w:val="00AF53CE"/>
    <w:rsid w:val="00B30504"/>
    <w:rsid w:val="00BC343C"/>
    <w:rsid w:val="00BC482A"/>
    <w:rsid w:val="00BC5830"/>
    <w:rsid w:val="00BF0706"/>
    <w:rsid w:val="00C04300"/>
    <w:rsid w:val="00C07433"/>
    <w:rsid w:val="00C14646"/>
    <w:rsid w:val="00C16107"/>
    <w:rsid w:val="00C206C2"/>
    <w:rsid w:val="00C522DB"/>
    <w:rsid w:val="00CA35A9"/>
    <w:rsid w:val="00CD2745"/>
    <w:rsid w:val="00D27925"/>
    <w:rsid w:val="00D44232"/>
    <w:rsid w:val="00D60C5B"/>
    <w:rsid w:val="00D64E2D"/>
    <w:rsid w:val="00D90063"/>
    <w:rsid w:val="00DB66E2"/>
    <w:rsid w:val="00DC7913"/>
    <w:rsid w:val="00DF62D1"/>
    <w:rsid w:val="00E412DD"/>
    <w:rsid w:val="00E70D9D"/>
    <w:rsid w:val="00E91FB2"/>
    <w:rsid w:val="00ED3D42"/>
    <w:rsid w:val="00EE3AC4"/>
    <w:rsid w:val="00EF3F48"/>
    <w:rsid w:val="00F12835"/>
    <w:rsid w:val="00F80BA5"/>
    <w:rsid w:val="00F81AE1"/>
    <w:rsid w:val="00F93BB6"/>
    <w:rsid w:val="00F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5E0"/>
  <w15:docId w15:val="{FB5A30DC-FAB6-4D7F-8125-3F1972B8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06"/>
    <w:pPr>
      <w:spacing w:line="360" w:lineRule="auto"/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18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75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751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24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3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4B3725"/>
    <w:rPr>
      <w:color w:val="0000FF"/>
      <w:u w:val="single"/>
    </w:rPr>
  </w:style>
  <w:style w:type="paragraph" w:styleId="a9">
    <w:name w:val="No Spacing"/>
    <w:uiPriority w:val="1"/>
    <w:qFormat/>
    <w:rsid w:val="00126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543B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01C77B0A22EF08AE3774E00CCDA9538&amp;req=doc&amp;base=LAW&amp;n=2875&amp;REFFIELD=134&amp;REFDST=100009&amp;REFDOC=194580&amp;REFBASE=SPB&amp;stat=refcode%3D16876%3Bindex%3D16&amp;date=05.12.2019" TargetMode="External"/><Relationship Id="rId13" Type="http://schemas.openxmlformats.org/officeDocument/2006/relationships/hyperlink" Target="https://login.consultant.ru/link/?rnd=301C77B0A22EF08AE3774E00CCDA9538&amp;req=doc&amp;base=LAW&amp;n=336780&amp;REFFIELD=134&amp;REFDST=100705&amp;REFDOC=219875&amp;REFBASE=SPB&amp;stat=refcode%3D16876%3Bindex%3D649&amp;date=05.12.20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C567A6F1EFF3F3C3F6A8DBD2BE79F7B9&amp;req=doc&amp;base=SPB&amp;n=211037&amp;dst=100074&amp;fld=134&amp;REFFIELD=134&amp;REFDST=100022&amp;REFDOC=211402&amp;REFBASE=SPB&amp;stat=refcode%3D10677%3Bdstident%3D100074%3Bindex%3D34&amp;date=06.12.2019" TargetMode="External"/><Relationship Id="rId12" Type="http://schemas.openxmlformats.org/officeDocument/2006/relationships/hyperlink" Target="https://login.consultant.ru/link/?rnd=301C77B0A22EF08AE3774E00CCDA9538&amp;req=doc&amp;base=SPB&amp;n=193785&amp;REFFIELD=134&amp;REFDST=100013&amp;REFDOC=194580&amp;REFBASE=SPB&amp;stat=refcode%3D16876%3Bindex%3D20&amp;date=05.12.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C567A6F1EFF3F3C3F6A8DBD2BE79F7B9&amp;req=doc&amp;base=SPB&amp;n=211037&amp;dst=100074&amp;fld=134&amp;REFFIELD=134&amp;REFDST=100022&amp;REFDOC=211402&amp;REFBASE=SPB&amp;stat=refcode%3D10677%3Bdstident%3D100074%3Bindex%3D34&amp;date=06.12.201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nd=301C77B0A22EF08AE3774E00CCDA9538&amp;req=doc&amp;base=LAW&amp;n=2875&amp;REFFIELD=134&amp;REFDST=100013&amp;REFDOC=194580&amp;REFBASE=SPB&amp;stat=refcode%3D16876%3Bindex%3D20&amp;date=05.12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301C77B0A22EF08AE3774E00CCDA9538&amp;req=doc&amp;base=LAW&amp;n=299547&amp;REFFIELD=134&amp;REFDST=100712&amp;REFDOC=219875&amp;REFBASE=SPB&amp;stat=refcode%3D16876%3Bindex%3D815&amp;date=05.12.2019" TargetMode="External"/><Relationship Id="rId10" Type="http://schemas.openxmlformats.org/officeDocument/2006/relationships/hyperlink" Target="https://login.consultant.ru/link/?rnd=C567A6F1EFF3F3C3F6A8DBD2BE79F7B9&amp;req=doc&amp;base=SPB&amp;n=211037&amp;dst=100176&amp;fld=134&amp;REFFIELD=134&amp;REFDST=100025&amp;REFDOC=211402&amp;REFBASE=SPB&amp;stat=refcode%3D10677%3Bdstident%3D100176%3Bindex%3D37&amp;date=06.12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01C77B0A22EF08AE3774E00CCDA9538&amp;req=doc&amp;base=SPB&amp;n=193785&amp;REFFIELD=134&amp;REFDST=100009&amp;REFDOC=194580&amp;REFBASE=SPB&amp;stat=refcode%3D16876%3Bindex%3D16&amp;date=05.12.2019" TargetMode="External"/><Relationship Id="rId14" Type="http://schemas.openxmlformats.org/officeDocument/2006/relationships/hyperlink" Target="https://login.consultant.ru/link/?rnd=301C77B0A22EF08AE3774E00CCDA9538&amp;req=doc&amp;base=LAW&amp;n=317671&amp;REFFIELD=134&amp;REFDST=100712&amp;REFDOC=219875&amp;REFBASE=SPB&amp;stat=refcode%3D16876%3Bindex%3D815&amp;date=05.12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C79E8-0B72-4087-B72D-B0E72617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Глава</cp:lastModifiedBy>
  <cp:revision>36</cp:revision>
  <cp:lastPrinted>2020-10-13T14:10:00Z</cp:lastPrinted>
  <dcterms:created xsi:type="dcterms:W3CDTF">2019-12-18T09:35:00Z</dcterms:created>
  <dcterms:modified xsi:type="dcterms:W3CDTF">2020-10-14T07:53:00Z</dcterms:modified>
</cp:coreProperties>
</file>