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30" w:rsidRDefault="00995330" w:rsidP="00995330">
      <w:pPr>
        <w:rPr>
          <w:sz w:val="24"/>
          <w:szCs w:val="24"/>
        </w:rPr>
      </w:pPr>
      <w:r>
        <w:rPr>
          <w:noProof/>
        </w:rPr>
        <w:drawing>
          <wp:anchor distT="0" distB="0" distL="114300" distR="114300" simplePos="0" relativeHeight="251658240" behindDoc="1" locked="0" layoutInCell="1" allowOverlap="1">
            <wp:simplePos x="0" y="0"/>
            <wp:positionH relativeFrom="column">
              <wp:posOffset>2729230</wp:posOffset>
            </wp:positionH>
            <wp:positionV relativeFrom="paragraph">
              <wp:posOffset>69215</wp:posOffset>
            </wp:positionV>
            <wp:extent cx="528320" cy="713105"/>
            <wp:effectExtent l="19050" t="0" r="5080" b="0"/>
            <wp:wrapNone/>
            <wp:docPr id="2" name="Рисунок 1" descr="Gerb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ig"/>
                    <pic:cNvPicPr>
                      <a:picLocks noChangeAspect="1" noChangeArrowheads="1"/>
                    </pic:cNvPicPr>
                  </pic:nvPicPr>
                  <pic:blipFill>
                    <a:blip r:embed="rId8" cstate="print"/>
                    <a:srcRect/>
                    <a:stretch>
                      <a:fillRect/>
                    </a:stretch>
                  </pic:blipFill>
                  <pic:spPr bwMode="auto">
                    <a:xfrm>
                      <a:off x="0" y="0"/>
                      <a:ext cx="528320" cy="713105"/>
                    </a:xfrm>
                    <a:prstGeom prst="rect">
                      <a:avLst/>
                    </a:prstGeom>
                    <a:noFill/>
                  </pic:spPr>
                </pic:pic>
              </a:graphicData>
            </a:graphic>
          </wp:anchor>
        </w:drawing>
      </w:r>
    </w:p>
    <w:p w:rsidR="00995330" w:rsidRDefault="00995330" w:rsidP="00995330">
      <w:pPr>
        <w:rPr>
          <w:sz w:val="24"/>
          <w:szCs w:val="24"/>
        </w:rPr>
      </w:pPr>
    </w:p>
    <w:p w:rsidR="00995330" w:rsidRDefault="00995330" w:rsidP="00995330">
      <w:pPr>
        <w:rPr>
          <w:rStyle w:val="a8"/>
          <w:i w:val="0"/>
          <w:iCs w:val="0"/>
        </w:rPr>
      </w:pPr>
    </w:p>
    <w:p w:rsidR="00995330" w:rsidRDefault="00995330" w:rsidP="00995330"/>
    <w:p w:rsidR="00995330" w:rsidRDefault="00995330" w:rsidP="00995330"/>
    <w:p w:rsidR="00995330" w:rsidRDefault="00995330" w:rsidP="00995330">
      <w:pPr>
        <w:jc w:val="center"/>
        <w:rPr>
          <w:sz w:val="24"/>
          <w:szCs w:val="24"/>
        </w:rPr>
      </w:pPr>
      <w:r>
        <w:rPr>
          <w:sz w:val="24"/>
          <w:szCs w:val="24"/>
        </w:rPr>
        <w:t>ВНУТРИГОРОДСКОЕ МУНИЦИПАЛЬНОЕ ОБРАЗОВАНИЕ САНКТ-ПЕТЕРБУРГА ПОСЕЛОК ЛИСИЙ НОС</w:t>
      </w:r>
    </w:p>
    <w:p w:rsidR="00995330" w:rsidRDefault="00995330" w:rsidP="00995330">
      <w:pPr>
        <w:jc w:val="center"/>
        <w:rPr>
          <w:b/>
          <w:sz w:val="24"/>
          <w:szCs w:val="24"/>
        </w:rPr>
      </w:pPr>
      <w:r>
        <w:rPr>
          <w:b/>
          <w:sz w:val="24"/>
          <w:szCs w:val="24"/>
        </w:rPr>
        <w:t>МУНИЦИПАЛЬНЫЙ СОВЕТ</w:t>
      </w:r>
    </w:p>
    <w:p w:rsidR="00995330" w:rsidRDefault="00995330" w:rsidP="00995330">
      <w:pPr>
        <w:jc w:val="center"/>
        <w:rPr>
          <w:b/>
          <w:sz w:val="24"/>
          <w:szCs w:val="24"/>
        </w:rPr>
      </w:pPr>
      <w:r>
        <w:rPr>
          <w:b/>
          <w:sz w:val="24"/>
          <w:szCs w:val="24"/>
        </w:rPr>
        <w:t>пятый созыв</w:t>
      </w:r>
    </w:p>
    <w:p w:rsidR="00995330" w:rsidRDefault="00995330" w:rsidP="00995330">
      <w:pPr>
        <w:jc w:val="center"/>
        <w:rPr>
          <w:b/>
          <w:sz w:val="24"/>
          <w:szCs w:val="24"/>
        </w:rPr>
      </w:pPr>
      <w:r>
        <w:rPr>
          <w:b/>
          <w:sz w:val="24"/>
          <w:szCs w:val="24"/>
        </w:rPr>
        <w:t>РЕШЕНИЕ</w:t>
      </w:r>
    </w:p>
    <w:p w:rsidR="00B23431" w:rsidRDefault="00B23431" w:rsidP="00995330">
      <w:pPr>
        <w:jc w:val="center"/>
        <w:rPr>
          <w:b/>
          <w:sz w:val="24"/>
          <w:szCs w:val="24"/>
        </w:rPr>
      </w:pPr>
    </w:p>
    <w:p w:rsidR="00995330" w:rsidRDefault="00995330" w:rsidP="00995330">
      <w:pPr>
        <w:rPr>
          <w:rFonts w:ascii="Cambria" w:hAnsi="Cambria"/>
          <w:sz w:val="24"/>
          <w:szCs w:val="24"/>
        </w:rPr>
      </w:pPr>
      <w:r>
        <w:rPr>
          <w:rFonts w:ascii="Cambria" w:hAnsi="Cambria"/>
          <w:sz w:val="24"/>
          <w:szCs w:val="24"/>
        </w:rPr>
        <w:t>_________________________________________________________________________________________________________</w:t>
      </w:r>
    </w:p>
    <w:p w:rsidR="00995330" w:rsidRDefault="00995330" w:rsidP="004C7059"/>
    <w:p w:rsidR="00995330" w:rsidRDefault="008D3FEC" w:rsidP="00995330">
      <w:pPr>
        <w:jc w:val="both"/>
        <w:rPr>
          <w:sz w:val="24"/>
          <w:szCs w:val="24"/>
        </w:rPr>
      </w:pPr>
      <w:r>
        <w:rPr>
          <w:sz w:val="24"/>
          <w:szCs w:val="24"/>
        </w:rPr>
        <w:t xml:space="preserve">02.08.2018 г.  № 20                                                                                             </w:t>
      </w:r>
      <w:r w:rsidR="000A04EC">
        <w:rPr>
          <w:sz w:val="24"/>
          <w:szCs w:val="24"/>
        </w:rPr>
        <w:t xml:space="preserve"> </w:t>
      </w:r>
      <w:r w:rsidR="00995330">
        <w:rPr>
          <w:sz w:val="24"/>
          <w:szCs w:val="24"/>
        </w:rPr>
        <w:t>Санкт-Петербург</w:t>
      </w:r>
    </w:p>
    <w:p w:rsidR="00995330" w:rsidRDefault="00995330" w:rsidP="00995330">
      <w:pPr>
        <w:jc w:val="both"/>
        <w:rPr>
          <w:sz w:val="24"/>
          <w:szCs w:val="24"/>
        </w:rPr>
      </w:pPr>
    </w:p>
    <w:p w:rsidR="00E237E7" w:rsidRPr="00E237E7" w:rsidRDefault="00E237E7" w:rsidP="00E237E7">
      <w:pPr>
        <w:pStyle w:val="af1"/>
        <w:rPr>
          <w:rFonts w:ascii="Times New Roman" w:hAnsi="Times New Roman"/>
          <w:sz w:val="24"/>
          <w:szCs w:val="24"/>
          <w:lang w:eastAsia="ru-RU"/>
        </w:rPr>
      </w:pPr>
      <w:r w:rsidRPr="00E237E7">
        <w:rPr>
          <w:rFonts w:ascii="Times New Roman" w:hAnsi="Times New Roman"/>
          <w:sz w:val="24"/>
          <w:szCs w:val="24"/>
          <w:lang w:eastAsia="ru-RU"/>
        </w:rPr>
        <w:t xml:space="preserve">Об утверждении Положения о знаке </w:t>
      </w:r>
    </w:p>
    <w:p w:rsidR="00E237E7" w:rsidRPr="00E237E7" w:rsidRDefault="00E237E7" w:rsidP="00E237E7">
      <w:pPr>
        <w:pStyle w:val="af1"/>
        <w:rPr>
          <w:rFonts w:ascii="Times New Roman" w:hAnsi="Times New Roman"/>
          <w:sz w:val="24"/>
          <w:szCs w:val="24"/>
          <w:lang w:eastAsia="ru-RU"/>
        </w:rPr>
      </w:pPr>
      <w:r w:rsidRPr="00E237E7">
        <w:rPr>
          <w:rFonts w:ascii="Times New Roman" w:hAnsi="Times New Roman"/>
          <w:sz w:val="24"/>
          <w:szCs w:val="24"/>
          <w:lang w:eastAsia="ru-RU"/>
        </w:rPr>
        <w:t>«За заслуги перед муниципальным образованием поселок Лисий Нос»</w:t>
      </w:r>
    </w:p>
    <w:p w:rsidR="00800E5F" w:rsidRDefault="00800E5F" w:rsidP="00995330">
      <w:pPr>
        <w:ind w:right="5810"/>
        <w:jc w:val="both"/>
        <w:rPr>
          <w:sz w:val="24"/>
          <w:szCs w:val="24"/>
        </w:rPr>
      </w:pPr>
    </w:p>
    <w:p w:rsidR="00995330" w:rsidRPr="00E237E7" w:rsidRDefault="00995330" w:rsidP="00995330">
      <w:pPr>
        <w:shd w:val="clear" w:color="auto" w:fill="FFFFFF"/>
        <w:ind w:firstLine="708"/>
        <w:jc w:val="both"/>
        <w:outlineLvl w:val="0"/>
        <w:rPr>
          <w:kern w:val="36"/>
          <w:sz w:val="24"/>
          <w:szCs w:val="24"/>
        </w:rPr>
      </w:pPr>
    </w:p>
    <w:p w:rsidR="00E237E7" w:rsidRPr="00E237E7" w:rsidRDefault="00E237E7" w:rsidP="00E237E7">
      <w:pPr>
        <w:pStyle w:val="af1"/>
        <w:ind w:firstLine="708"/>
        <w:jc w:val="both"/>
        <w:rPr>
          <w:rFonts w:ascii="Times New Roman" w:hAnsi="Times New Roman"/>
          <w:sz w:val="24"/>
          <w:szCs w:val="24"/>
          <w:lang w:eastAsia="ru-RU"/>
        </w:rPr>
      </w:pPr>
      <w:r w:rsidRPr="00E237E7">
        <w:rPr>
          <w:rFonts w:ascii="Times New Roman" w:hAnsi="Times New Roman"/>
          <w:sz w:val="24"/>
          <w:szCs w:val="24"/>
          <w:lang w:eastAsia="ru-RU"/>
        </w:rPr>
        <w:t>В знак признательности и уважения жителей муниципального образования поселок Лисий Нос, в целях поощрения граждан, внесших значительный вклад в социально-экономическое, культурное и иное развитие муниципального образования поселок Лисий Нос, муниципальный совет   </w:t>
      </w:r>
    </w:p>
    <w:p w:rsidR="00995330" w:rsidRPr="00800E5F" w:rsidRDefault="00995330" w:rsidP="00995330">
      <w:pPr>
        <w:shd w:val="clear" w:color="auto" w:fill="FFFFFF"/>
        <w:ind w:firstLine="708"/>
        <w:jc w:val="both"/>
        <w:outlineLvl w:val="0"/>
        <w:rPr>
          <w:kern w:val="36"/>
          <w:sz w:val="24"/>
          <w:szCs w:val="24"/>
        </w:rPr>
      </w:pPr>
    </w:p>
    <w:p w:rsidR="00995330" w:rsidRDefault="00995330" w:rsidP="00995330">
      <w:pPr>
        <w:shd w:val="clear" w:color="auto" w:fill="FFFFFF"/>
        <w:rPr>
          <w:sz w:val="24"/>
          <w:szCs w:val="24"/>
        </w:rPr>
      </w:pPr>
      <w:r>
        <w:rPr>
          <w:sz w:val="24"/>
          <w:szCs w:val="24"/>
        </w:rPr>
        <w:t> </w:t>
      </w:r>
    </w:p>
    <w:p w:rsidR="00995330" w:rsidRDefault="00995330" w:rsidP="00995330">
      <w:pPr>
        <w:shd w:val="clear" w:color="auto" w:fill="FFFFFF"/>
        <w:jc w:val="both"/>
        <w:rPr>
          <w:sz w:val="24"/>
          <w:szCs w:val="24"/>
        </w:rPr>
      </w:pPr>
      <w:r>
        <w:rPr>
          <w:b/>
          <w:bCs/>
          <w:sz w:val="24"/>
          <w:szCs w:val="24"/>
        </w:rPr>
        <w:t>МУНИЦИПАЛЬНЫЙ СОВЕТ РЕШИЛ:</w:t>
      </w:r>
    </w:p>
    <w:p w:rsidR="00E237E7" w:rsidRPr="00E237E7" w:rsidRDefault="00995330" w:rsidP="004A37E2">
      <w:pPr>
        <w:shd w:val="clear" w:color="auto" w:fill="FFFFFF"/>
        <w:jc w:val="both"/>
        <w:rPr>
          <w:sz w:val="24"/>
          <w:szCs w:val="24"/>
        </w:rPr>
      </w:pPr>
      <w:r>
        <w:rPr>
          <w:sz w:val="24"/>
          <w:szCs w:val="24"/>
        </w:rPr>
        <w:t> </w:t>
      </w:r>
    </w:p>
    <w:p w:rsidR="00A1700F" w:rsidRPr="00E237E7" w:rsidRDefault="004A37E2" w:rsidP="00E237E7">
      <w:pPr>
        <w:tabs>
          <w:tab w:val="left" w:pos="851"/>
        </w:tabs>
        <w:jc w:val="both"/>
        <w:rPr>
          <w:sz w:val="24"/>
          <w:szCs w:val="24"/>
        </w:rPr>
      </w:pPr>
      <w:r>
        <w:rPr>
          <w:sz w:val="24"/>
          <w:szCs w:val="24"/>
        </w:rPr>
        <w:t>1</w:t>
      </w:r>
      <w:r w:rsidR="00E237E7" w:rsidRPr="00E237E7">
        <w:rPr>
          <w:sz w:val="24"/>
          <w:szCs w:val="24"/>
        </w:rPr>
        <w:t>. Утвердить Положение о знаке «За заслуги» согласно приложению.</w:t>
      </w:r>
    </w:p>
    <w:p w:rsidR="00995330" w:rsidRPr="00E237E7" w:rsidRDefault="004A37E2" w:rsidP="00A1700F">
      <w:pPr>
        <w:tabs>
          <w:tab w:val="left" w:pos="851"/>
        </w:tabs>
        <w:jc w:val="both"/>
        <w:rPr>
          <w:sz w:val="24"/>
          <w:szCs w:val="24"/>
        </w:rPr>
      </w:pPr>
      <w:r>
        <w:rPr>
          <w:sz w:val="24"/>
          <w:szCs w:val="24"/>
        </w:rPr>
        <w:t>2</w:t>
      </w:r>
      <w:r w:rsidR="00E237E7" w:rsidRPr="00E237E7">
        <w:rPr>
          <w:sz w:val="24"/>
          <w:szCs w:val="24"/>
        </w:rPr>
        <w:t xml:space="preserve">.  </w:t>
      </w:r>
      <w:r w:rsidR="00995330" w:rsidRPr="00E237E7">
        <w:rPr>
          <w:sz w:val="24"/>
          <w:szCs w:val="24"/>
        </w:rPr>
        <w:t xml:space="preserve">Контроль по исполнению Решения </w:t>
      </w:r>
      <w:r w:rsidR="00A1700F" w:rsidRPr="00E237E7">
        <w:rPr>
          <w:sz w:val="24"/>
          <w:szCs w:val="24"/>
        </w:rPr>
        <w:t>оставляю за собой</w:t>
      </w:r>
      <w:r w:rsidR="00995330" w:rsidRPr="00E237E7">
        <w:rPr>
          <w:sz w:val="24"/>
          <w:szCs w:val="24"/>
        </w:rPr>
        <w:t>.</w:t>
      </w:r>
    </w:p>
    <w:p w:rsidR="00995330" w:rsidRPr="00E237E7" w:rsidRDefault="004A37E2" w:rsidP="00A1700F">
      <w:pPr>
        <w:pStyle w:val="a7"/>
        <w:shd w:val="clear" w:color="auto" w:fill="FFFFFF"/>
        <w:ind w:left="0"/>
        <w:jc w:val="both"/>
      </w:pPr>
      <w:r>
        <w:t>3</w:t>
      </w:r>
      <w:r w:rsidR="00E237E7" w:rsidRPr="00E237E7">
        <w:t xml:space="preserve">.  </w:t>
      </w:r>
      <w:r w:rsidR="00995330" w:rsidRPr="00E237E7">
        <w:t>Настоящ</w:t>
      </w:r>
      <w:r w:rsidR="00A1700F" w:rsidRPr="00E237E7">
        <w:t>ее Решение вступает в силу с момента его принятия.</w:t>
      </w:r>
    </w:p>
    <w:p w:rsidR="00995330" w:rsidRPr="00E237E7" w:rsidRDefault="00995330" w:rsidP="005F5F68">
      <w:pPr>
        <w:shd w:val="clear" w:color="auto" w:fill="FFFFFF"/>
        <w:jc w:val="both"/>
        <w:rPr>
          <w:sz w:val="24"/>
          <w:szCs w:val="24"/>
        </w:rPr>
      </w:pPr>
    </w:p>
    <w:p w:rsidR="00A1700F" w:rsidRPr="00E237E7" w:rsidRDefault="00A1700F" w:rsidP="005F5F68">
      <w:pPr>
        <w:shd w:val="clear" w:color="auto" w:fill="FFFFFF"/>
        <w:jc w:val="both"/>
        <w:rPr>
          <w:sz w:val="24"/>
          <w:szCs w:val="24"/>
        </w:rPr>
      </w:pPr>
    </w:p>
    <w:p w:rsidR="00995330" w:rsidRPr="00E237E7" w:rsidRDefault="00995330" w:rsidP="00995330">
      <w:pPr>
        <w:shd w:val="clear" w:color="auto" w:fill="FFFFFF"/>
        <w:jc w:val="both"/>
        <w:rPr>
          <w:sz w:val="24"/>
          <w:szCs w:val="24"/>
        </w:rPr>
      </w:pPr>
      <w:r w:rsidRPr="00E237E7">
        <w:rPr>
          <w:sz w:val="24"/>
          <w:szCs w:val="24"/>
        </w:rPr>
        <w:t>Глава муниципального образования                                                                   В.М.Грудников</w:t>
      </w:r>
    </w:p>
    <w:p w:rsidR="00995330" w:rsidRDefault="00995330" w:rsidP="00995330">
      <w:pPr>
        <w:shd w:val="clear" w:color="auto" w:fill="FFFFFF"/>
        <w:jc w:val="both"/>
        <w:rPr>
          <w:sz w:val="24"/>
          <w:szCs w:val="24"/>
        </w:rPr>
      </w:pPr>
    </w:p>
    <w:p w:rsidR="00995330" w:rsidRDefault="00995330" w:rsidP="00995330">
      <w:pPr>
        <w:shd w:val="clear" w:color="auto" w:fill="FFFFFF"/>
        <w:jc w:val="both"/>
        <w:rPr>
          <w:sz w:val="24"/>
          <w:szCs w:val="24"/>
        </w:rPr>
      </w:pPr>
    </w:p>
    <w:p w:rsidR="00800E5F" w:rsidRPr="003135F1" w:rsidRDefault="00800E5F" w:rsidP="00800E5F">
      <w:pPr>
        <w:tabs>
          <w:tab w:val="left" w:pos="1260"/>
        </w:tabs>
        <w:ind w:firstLine="567"/>
        <w:jc w:val="both"/>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E237E7" w:rsidRDefault="00E237E7" w:rsidP="00800E5F">
      <w:pPr>
        <w:pStyle w:val="af0"/>
        <w:spacing w:before="0" w:beforeAutospacing="0" w:after="0" w:afterAutospacing="0"/>
        <w:ind w:firstLine="357"/>
        <w:jc w:val="right"/>
        <w:rPr>
          <w:sz w:val="20"/>
          <w:szCs w:val="20"/>
        </w:rPr>
      </w:pPr>
    </w:p>
    <w:p w:rsidR="00E237E7" w:rsidRDefault="00E237E7" w:rsidP="00800E5F">
      <w:pPr>
        <w:pStyle w:val="af0"/>
        <w:spacing w:before="0" w:beforeAutospacing="0" w:after="0" w:afterAutospacing="0"/>
        <w:ind w:firstLine="357"/>
        <w:jc w:val="right"/>
        <w:rPr>
          <w:sz w:val="20"/>
          <w:szCs w:val="20"/>
        </w:rPr>
      </w:pPr>
    </w:p>
    <w:p w:rsidR="00E237E7" w:rsidRDefault="00E237E7" w:rsidP="00800E5F">
      <w:pPr>
        <w:pStyle w:val="af0"/>
        <w:spacing w:before="0" w:beforeAutospacing="0" w:after="0" w:afterAutospacing="0"/>
        <w:ind w:firstLine="357"/>
        <w:jc w:val="right"/>
        <w:rPr>
          <w:sz w:val="20"/>
          <w:szCs w:val="20"/>
        </w:rPr>
      </w:pPr>
    </w:p>
    <w:p w:rsidR="00E237E7" w:rsidRDefault="00E237E7" w:rsidP="00800E5F">
      <w:pPr>
        <w:pStyle w:val="af0"/>
        <w:spacing w:before="0" w:beforeAutospacing="0" w:after="0" w:afterAutospacing="0"/>
        <w:ind w:firstLine="357"/>
        <w:jc w:val="right"/>
        <w:rPr>
          <w:sz w:val="20"/>
          <w:szCs w:val="20"/>
        </w:rPr>
      </w:pPr>
    </w:p>
    <w:p w:rsidR="004A37E2" w:rsidRDefault="004A37E2" w:rsidP="00800E5F">
      <w:pPr>
        <w:pStyle w:val="af0"/>
        <w:spacing w:before="0" w:beforeAutospacing="0" w:after="0" w:afterAutospacing="0"/>
        <w:ind w:firstLine="357"/>
        <w:jc w:val="right"/>
        <w:rPr>
          <w:sz w:val="20"/>
          <w:szCs w:val="20"/>
        </w:rPr>
      </w:pPr>
    </w:p>
    <w:p w:rsidR="00A1700F" w:rsidRDefault="00A1700F" w:rsidP="00800E5F">
      <w:pPr>
        <w:pStyle w:val="af0"/>
        <w:spacing w:before="0" w:beforeAutospacing="0" w:after="0" w:afterAutospacing="0"/>
        <w:ind w:firstLine="357"/>
        <w:jc w:val="right"/>
        <w:rPr>
          <w:sz w:val="20"/>
          <w:szCs w:val="20"/>
        </w:rPr>
      </w:pPr>
    </w:p>
    <w:p w:rsidR="00800E5F" w:rsidRPr="00C24A11" w:rsidRDefault="00800E5F" w:rsidP="00800E5F">
      <w:pPr>
        <w:pStyle w:val="af0"/>
        <w:spacing w:before="0" w:beforeAutospacing="0" w:after="0" w:afterAutospacing="0"/>
        <w:ind w:firstLine="357"/>
        <w:jc w:val="right"/>
        <w:rPr>
          <w:sz w:val="20"/>
          <w:szCs w:val="20"/>
        </w:rPr>
      </w:pPr>
      <w:r w:rsidRPr="00C24A11">
        <w:rPr>
          <w:sz w:val="20"/>
          <w:szCs w:val="20"/>
        </w:rPr>
        <w:t xml:space="preserve">Приложение </w:t>
      </w:r>
    </w:p>
    <w:p w:rsidR="008D3FEC" w:rsidRDefault="008D3FEC" w:rsidP="00800E5F">
      <w:pPr>
        <w:pStyle w:val="af0"/>
        <w:spacing w:before="0" w:beforeAutospacing="0" w:after="0" w:afterAutospacing="0"/>
        <w:ind w:firstLine="357"/>
        <w:jc w:val="right"/>
        <w:rPr>
          <w:sz w:val="20"/>
          <w:szCs w:val="20"/>
        </w:rPr>
      </w:pPr>
      <w:r>
        <w:rPr>
          <w:sz w:val="20"/>
          <w:szCs w:val="20"/>
        </w:rPr>
        <w:t>к решению</w:t>
      </w:r>
      <w:r w:rsidR="00800E5F" w:rsidRPr="00C24A11">
        <w:rPr>
          <w:sz w:val="20"/>
          <w:szCs w:val="20"/>
        </w:rPr>
        <w:t xml:space="preserve"> Муниципального Совета </w:t>
      </w:r>
    </w:p>
    <w:p w:rsidR="00800E5F" w:rsidRPr="00C24A11" w:rsidRDefault="008D3FEC" w:rsidP="00800E5F">
      <w:pPr>
        <w:pStyle w:val="af0"/>
        <w:spacing w:before="0" w:beforeAutospacing="0" w:after="0" w:afterAutospacing="0"/>
        <w:ind w:firstLine="357"/>
        <w:jc w:val="right"/>
        <w:rPr>
          <w:sz w:val="20"/>
          <w:szCs w:val="20"/>
        </w:rPr>
      </w:pPr>
      <w:r>
        <w:rPr>
          <w:sz w:val="20"/>
          <w:szCs w:val="20"/>
        </w:rPr>
        <w:t>от 02.08.2018 № 20</w:t>
      </w:r>
    </w:p>
    <w:p w:rsidR="00800E5F" w:rsidRDefault="00A1700F" w:rsidP="00800E5F">
      <w:pPr>
        <w:pStyle w:val="af0"/>
        <w:spacing w:before="0" w:beforeAutospacing="0" w:after="0" w:afterAutospacing="0"/>
        <w:ind w:firstLine="357"/>
        <w:jc w:val="right"/>
      </w:pPr>
      <w:bookmarkStart w:id="0" w:name="_GoBack"/>
      <w:bookmarkEnd w:id="0"/>
      <w:r>
        <w:rPr>
          <w:rFonts w:eastAsia="Calibri" w:cs="Arial"/>
          <w:sz w:val="20"/>
          <w:szCs w:val="20"/>
        </w:rPr>
        <w:t xml:space="preserve"> </w:t>
      </w:r>
    </w:p>
    <w:p w:rsidR="00800E5F" w:rsidRDefault="00800E5F" w:rsidP="00A1700F">
      <w:pPr>
        <w:pStyle w:val="af0"/>
        <w:spacing w:before="0" w:beforeAutospacing="0" w:after="0" w:afterAutospacing="0"/>
        <w:ind w:firstLine="357"/>
        <w:jc w:val="center"/>
      </w:pPr>
    </w:p>
    <w:p w:rsidR="00A1700F" w:rsidRDefault="00A1700F" w:rsidP="00A1700F">
      <w:pPr>
        <w:jc w:val="center"/>
        <w:rPr>
          <w:rFonts w:eastAsia="Arial"/>
          <w:sz w:val="24"/>
          <w:szCs w:val="24"/>
        </w:rPr>
      </w:pPr>
    </w:p>
    <w:tbl>
      <w:tblPr>
        <w:tblW w:w="0" w:type="auto"/>
        <w:tblInd w:w="250" w:type="dxa"/>
        <w:tblLook w:val="04A0"/>
      </w:tblPr>
      <w:tblGrid>
        <w:gridCol w:w="4648"/>
        <w:gridCol w:w="4673"/>
      </w:tblGrid>
      <w:tr w:rsidR="00800E5F" w:rsidRPr="00761749" w:rsidTr="00A1700F">
        <w:tc>
          <w:tcPr>
            <w:tcW w:w="4648" w:type="dxa"/>
          </w:tcPr>
          <w:p w:rsidR="00800E5F" w:rsidRPr="00761749" w:rsidRDefault="00800E5F" w:rsidP="00E237E7">
            <w:pPr>
              <w:spacing w:after="160" w:line="259" w:lineRule="auto"/>
              <w:rPr>
                <w:b/>
                <w:i/>
              </w:rPr>
            </w:pPr>
          </w:p>
        </w:tc>
        <w:tc>
          <w:tcPr>
            <w:tcW w:w="4673" w:type="dxa"/>
          </w:tcPr>
          <w:p w:rsidR="00800E5F" w:rsidRPr="0018788A" w:rsidRDefault="00800E5F" w:rsidP="008134E6">
            <w:pPr>
              <w:pStyle w:val="4"/>
              <w:spacing w:before="0"/>
              <w:jc w:val="both"/>
              <w:rPr>
                <w:rFonts w:ascii="Times New Roman" w:hAnsi="Times New Roman" w:cs="Times New Roman"/>
                <w:b w:val="0"/>
                <w:i w:val="0"/>
                <w:color w:val="auto"/>
                <w:highlight w:val="yellow"/>
              </w:rPr>
            </w:pPr>
          </w:p>
        </w:tc>
      </w:tr>
    </w:tbl>
    <w:p w:rsidR="00E237E7" w:rsidRPr="00E20F11" w:rsidRDefault="00E237E7" w:rsidP="00E237E7">
      <w:pPr>
        <w:pStyle w:val="af1"/>
        <w:jc w:val="both"/>
        <w:rPr>
          <w:sz w:val="28"/>
          <w:szCs w:val="28"/>
          <w:lang w:eastAsia="ru-RU"/>
        </w:rPr>
      </w:pPr>
    </w:p>
    <w:p w:rsidR="00E237E7" w:rsidRPr="002C5C67" w:rsidRDefault="00E237E7" w:rsidP="00E237E7">
      <w:pPr>
        <w:pStyle w:val="af1"/>
        <w:jc w:val="both"/>
        <w:rPr>
          <w:rFonts w:ascii="Times New Roman" w:eastAsia="Times New Roman" w:hAnsi="Times New Roman"/>
          <w:color w:val="000000"/>
          <w:sz w:val="24"/>
          <w:szCs w:val="24"/>
          <w:lang w:eastAsia="ru-RU"/>
        </w:rPr>
      </w:pPr>
      <w:r w:rsidRPr="002C5C67">
        <w:rPr>
          <w:rFonts w:ascii="Times New Roman" w:eastAsia="Times New Roman" w:hAnsi="Times New Roman"/>
          <w:b/>
          <w:bCs/>
          <w:color w:val="000000"/>
          <w:sz w:val="24"/>
          <w:szCs w:val="24"/>
          <w:lang w:eastAsia="ru-RU"/>
        </w:rPr>
        <w:t>1. Общие положения</w:t>
      </w:r>
    </w:p>
    <w:p w:rsidR="00E237E7" w:rsidRPr="002C5C67" w:rsidRDefault="00E237E7" w:rsidP="00E237E7">
      <w:pPr>
        <w:pStyle w:val="af1"/>
        <w:jc w:val="both"/>
        <w:rPr>
          <w:rFonts w:ascii="Times New Roman" w:eastAsia="Times New Roman" w:hAnsi="Times New Roman"/>
          <w:color w:val="000000"/>
          <w:sz w:val="24"/>
          <w:szCs w:val="24"/>
          <w:lang w:eastAsia="ru-RU"/>
        </w:rPr>
      </w:pPr>
      <w:r w:rsidRPr="002C5C67">
        <w:rPr>
          <w:rFonts w:ascii="Times New Roman" w:eastAsia="Times New Roman" w:hAnsi="Times New Roman"/>
          <w:color w:val="000000"/>
          <w:sz w:val="24"/>
          <w:szCs w:val="24"/>
          <w:lang w:eastAsia="ru-RU"/>
        </w:rPr>
        <w:tab/>
        <w:t>1.1.</w:t>
      </w:r>
      <w:r w:rsidRPr="002C5C67">
        <w:rPr>
          <w:rFonts w:ascii="Times New Roman" w:eastAsia="Times New Roman" w:hAnsi="Times New Roman"/>
          <w:color w:val="000000"/>
          <w:sz w:val="24"/>
          <w:szCs w:val="24"/>
          <w:lang w:eastAsia="ru-RU"/>
        </w:rPr>
        <w:tab/>
        <w:t>В целях признания заслуг граждан РФ и иностранных граждан перед жителями муниципального образования поселок Лисий Нос (далее – МО поселок Лисий Нос), поощрения личной деятельности, направленной на пользу МО поселок Лисий Нос, обеспечение его благополучия и процветания, учреждается звание «За заслуги», являющееся наградой муниципального образования.</w:t>
      </w:r>
    </w:p>
    <w:p w:rsidR="00E237E7" w:rsidRPr="002C5C67" w:rsidRDefault="00E237E7" w:rsidP="00E237E7">
      <w:pPr>
        <w:pStyle w:val="af1"/>
        <w:jc w:val="both"/>
        <w:rPr>
          <w:rFonts w:ascii="Times New Roman" w:eastAsia="Times New Roman" w:hAnsi="Times New Roman"/>
          <w:color w:val="000000"/>
          <w:sz w:val="24"/>
          <w:szCs w:val="24"/>
          <w:lang w:eastAsia="ru-RU"/>
        </w:rPr>
      </w:pPr>
      <w:r w:rsidRPr="002C5C67">
        <w:rPr>
          <w:rFonts w:ascii="Times New Roman" w:eastAsia="Times New Roman" w:hAnsi="Times New Roman"/>
          <w:color w:val="000000"/>
          <w:sz w:val="24"/>
          <w:szCs w:val="24"/>
          <w:lang w:eastAsia="ru-RU"/>
        </w:rPr>
        <w:tab/>
        <w:t>1.2.</w:t>
      </w:r>
      <w:r w:rsidRPr="002C5C67">
        <w:rPr>
          <w:rFonts w:ascii="Times New Roman" w:eastAsia="Times New Roman" w:hAnsi="Times New Roman"/>
          <w:color w:val="000000"/>
          <w:sz w:val="24"/>
          <w:szCs w:val="24"/>
          <w:lang w:eastAsia="ru-RU"/>
        </w:rPr>
        <w:tab/>
        <w:t xml:space="preserve">Знак «За заслуги» присваивается решением муниципального совета МО поселок Лисий Нос, является персональным, пожизненным и </w:t>
      </w:r>
      <w:r w:rsidR="002C5C67">
        <w:rPr>
          <w:rFonts w:ascii="Times New Roman" w:eastAsia="Times New Roman" w:hAnsi="Times New Roman"/>
          <w:color w:val="000000"/>
          <w:sz w:val="24"/>
          <w:szCs w:val="24"/>
          <w:lang w:eastAsia="ru-RU"/>
        </w:rPr>
        <w:t>не может быть отозван</w:t>
      </w:r>
      <w:r w:rsidRPr="002C5C67">
        <w:rPr>
          <w:rFonts w:ascii="Times New Roman" w:eastAsia="Times New Roman" w:hAnsi="Times New Roman"/>
          <w:color w:val="000000"/>
          <w:sz w:val="24"/>
          <w:szCs w:val="24"/>
          <w:lang w:eastAsia="ru-RU"/>
        </w:rPr>
        <w:t>, за исключением случая вступления приговора в законную силу в отношении лица, награжденного знаком «За заслуги».</w:t>
      </w:r>
    </w:p>
    <w:p w:rsidR="00E237E7" w:rsidRPr="002C5C67" w:rsidRDefault="00E237E7" w:rsidP="00E237E7">
      <w:pPr>
        <w:pStyle w:val="af1"/>
        <w:jc w:val="both"/>
        <w:rPr>
          <w:rFonts w:ascii="Times New Roman" w:eastAsia="Times New Roman" w:hAnsi="Times New Roman"/>
          <w:color w:val="000000"/>
          <w:sz w:val="24"/>
          <w:szCs w:val="24"/>
          <w:lang w:eastAsia="ru-RU"/>
        </w:rPr>
      </w:pPr>
      <w:r w:rsidRPr="002C5C67">
        <w:rPr>
          <w:rFonts w:ascii="Times New Roman" w:eastAsia="Times New Roman" w:hAnsi="Times New Roman"/>
          <w:color w:val="000000"/>
          <w:sz w:val="24"/>
          <w:szCs w:val="24"/>
          <w:lang w:eastAsia="ru-RU"/>
        </w:rPr>
        <w:tab/>
        <w:t>1.3.</w:t>
      </w:r>
      <w:r w:rsidRPr="002C5C67">
        <w:rPr>
          <w:rFonts w:ascii="Times New Roman" w:eastAsia="Times New Roman" w:hAnsi="Times New Roman"/>
          <w:color w:val="000000"/>
          <w:sz w:val="24"/>
          <w:szCs w:val="24"/>
          <w:lang w:eastAsia="ru-RU"/>
        </w:rPr>
        <w:tab/>
        <w:t>Знак «За заслуги» не относится к государственным наградам.</w:t>
      </w:r>
    </w:p>
    <w:p w:rsidR="00E237E7" w:rsidRPr="002C5C67" w:rsidRDefault="00E237E7" w:rsidP="00E237E7">
      <w:pPr>
        <w:pStyle w:val="af1"/>
        <w:jc w:val="both"/>
        <w:rPr>
          <w:rFonts w:ascii="Times New Roman" w:eastAsia="Times New Roman" w:hAnsi="Times New Roman"/>
          <w:color w:val="000000"/>
          <w:sz w:val="24"/>
          <w:szCs w:val="24"/>
          <w:lang w:eastAsia="ru-RU"/>
        </w:rPr>
      </w:pPr>
      <w:r w:rsidRPr="002C5C67">
        <w:rPr>
          <w:rFonts w:ascii="Times New Roman" w:eastAsia="Times New Roman" w:hAnsi="Times New Roman"/>
          <w:color w:val="000000"/>
          <w:sz w:val="24"/>
          <w:szCs w:val="24"/>
          <w:lang w:eastAsia="ru-RU"/>
        </w:rPr>
        <w:tab/>
        <w:t>1.4.</w:t>
      </w:r>
      <w:r w:rsidRPr="002C5C67">
        <w:rPr>
          <w:rFonts w:ascii="Times New Roman" w:eastAsia="Times New Roman" w:hAnsi="Times New Roman"/>
          <w:color w:val="000000"/>
          <w:sz w:val="24"/>
          <w:szCs w:val="24"/>
          <w:lang w:eastAsia="ru-RU"/>
        </w:rPr>
        <w:tab/>
        <w:t>Лицу, удостоенному знака «За заслуги</w:t>
      </w:r>
      <w:r w:rsidR="004A37E2">
        <w:rPr>
          <w:rFonts w:ascii="Times New Roman" w:eastAsia="Times New Roman" w:hAnsi="Times New Roman"/>
          <w:color w:val="000000"/>
          <w:sz w:val="24"/>
          <w:szCs w:val="24"/>
          <w:lang w:eastAsia="ru-RU"/>
        </w:rPr>
        <w:t>», вручается знак «За заслуги», з</w:t>
      </w:r>
      <w:r w:rsidRPr="002C5C67">
        <w:rPr>
          <w:rFonts w:ascii="Times New Roman" w:eastAsia="Times New Roman" w:hAnsi="Times New Roman"/>
          <w:color w:val="000000"/>
          <w:sz w:val="24"/>
          <w:szCs w:val="24"/>
          <w:lang w:eastAsia="ru-RU"/>
        </w:rPr>
        <w:t>нак помещается в футля</w:t>
      </w:r>
      <w:r w:rsidR="00A97456">
        <w:rPr>
          <w:rFonts w:ascii="Times New Roman" w:eastAsia="Times New Roman" w:hAnsi="Times New Roman"/>
          <w:color w:val="000000"/>
          <w:sz w:val="24"/>
          <w:szCs w:val="24"/>
          <w:lang w:eastAsia="ru-RU"/>
        </w:rPr>
        <w:t>р</w:t>
      </w:r>
      <w:r w:rsidRPr="002C5C67">
        <w:rPr>
          <w:rFonts w:ascii="Times New Roman" w:eastAsia="Times New Roman" w:hAnsi="Times New Roman"/>
          <w:color w:val="000000"/>
          <w:sz w:val="24"/>
          <w:szCs w:val="24"/>
          <w:lang w:eastAsia="ru-RU"/>
        </w:rPr>
        <w:t>.</w:t>
      </w:r>
    </w:p>
    <w:p w:rsidR="00E237E7" w:rsidRPr="002C5C67" w:rsidRDefault="00E237E7" w:rsidP="00E237E7">
      <w:pPr>
        <w:pStyle w:val="af1"/>
        <w:jc w:val="both"/>
        <w:rPr>
          <w:rFonts w:ascii="Times New Roman" w:eastAsia="Times New Roman" w:hAnsi="Times New Roman"/>
          <w:color w:val="000000"/>
          <w:sz w:val="24"/>
          <w:szCs w:val="24"/>
          <w:lang w:eastAsia="ru-RU"/>
        </w:rPr>
      </w:pPr>
      <w:r w:rsidRPr="002C5C67">
        <w:rPr>
          <w:rFonts w:ascii="Times New Roman" w:eastAsia="Times New Roman" w:hAnsi="Times New Roman"/>
          <w:color w:val="000000"/>
          <w:sz w:val="24"/>
          <w:szCs w:val="24"/>
          <w:lang w:eastAsia="ru-RU"/>
        </w:rPr>
        <w:tab/>
        <w:t>1.5.</w:t>
      </w:r>
      <w:r w:rsidRPr="002C5C67">
        <w:rPr>
          <w:rFonts w:ascii="Times New Roman" w:eastAsia="Times New Roman" w:hAnsi="Times New Roman"/>
          <w:color w:val="000000"/>
          <w:sz w:val="24"/>
          <w:szCs w:val="24"/>
          <w:lang w:eastAsia="ru-RU"/>
        </w:rPr>
        <w:tab/>
        <w:t>Знак «За заслуги» не может быть присвоено лицу, имеющему неснятую или непогашенную судимость.</w:t>
      </w:r>
    </w:p>
    <w:p w:rsidR="00E237E7" w:rsidRPr="002C5C67" w:rsidRDefault="00E237E7" w:rsidP="00E237E7">
      <w:pPr>
        <w:pStyle w:val="af1"/>
        <w:jc w:val="both"/>
        <w:rPr>
          <w:rFonts w:ascii="Times New Roman" w:eastAsia="Times New Roman" w:hAnsi="Times New Roman"/>
          <w:color w:val="000000"/>
          <w:sz w:val="24"/>
          <w:szCs w:val="24"/>
          <w:lang w:eastAsia="ru-RU"/>
        </w:rPr>
      </w:pPr>
      <w:r w:rsidRPr="002C5C67">
        <w:rPr>
          <w:rFonts w:ascii="Times New Roman" w:eastAsia="Times New Roman" w:hAnsi="Times New Roman"/>
          <w:color w:val="000000"/>
          <w:sz w:val="24"/>
          <w:szCs w:val="24"/>
          <w:lang w:eastAsia="ru-RU"/>
        </w:rPr>
        <w:tab/>
        <w:t>1.6.</w:t>
      </w:r>
      <w:r w:rsidRPr="002C5C67">
        <w:rPr>
          <w:rFonts w:ascii="Times New Roman" w:eastAsia="Times New Roman" w:hAnsi="Times New Roman"/>
          <w:color w:val="000000"/>
          <w:sz w:val="24"/>
          <w:szCs w:val="24"/>
          <w:lang w:eastAsia="ru-RU"/>
        </w:rPr>
        <w:tab/>
        <w:t>Лицо, награжденное знаком «За заслуги» может быть лишено знака за нарушение законодательства РФ. Лишение знака может быть произведено только решением муниципального совета МО поселок Лисий Нос по собственной инициативе, по представлению главы муниципального образования. С инициативой о лишении указанного знака вправе обратиться трудовые коллективы предприятий, организаций и учреждений, судебные и правоохранительные органы, жители поселка Лисий Нос (не менее 30 человек).</w:t>
      </w:r>
    </w:p>
    <w:p w:rsidR="00E237E7" w:rsidRPr="002C5C67" w:rsidRDefault="00E237E7" w:rsidP="00E237E7">
      <w:pPr>
        <w:pStyle w:val="af1"/>
        <w:jc w:val="both"/>
        <w:rPr>
          <w:rFonts w:ascii="Times New Roman" w:eastAsia="Times New Roman" w:hAnsi="Times New Roman"/>
          <w:color w:val="000000"/>
          <w:sz w:val="24"/>
          <w:szCs w:val="24"/>
          <w:lang w:eastAsia="ru-RU"/>
        </w:rPr>
      </w:pPr>
      <w:r w:rsidRPr="002C5C67">
        <w:rPr>
          <w:rFonts w:ascii="Times New Roman" w:eastAsia="Times New Roman" w:hAnsi="Times New Roman"/>
          <w:color w:val="000000"/>
          <w:sz w:val="24"/>
          <w:szCs w:val="24"/>
          <w:lang w:eastAsia="ru-RU"/>
        </w:rPr>
        <w:tab/>
        <w:t>1.7.</w:t>
      </w:r>
      <w:r w:rsidRPr="002C5C67">
        <w:rPr>
          <w:rFonts w:ascii="Times New Roman" w:eastAsia="Times New Roman" w:hAnsi="Times New Roman"/>
          <w:color w:val="000000"/>
          <w:sz w:val="24"/>
          <w:szCs w:val="24"/>
          <w:lang w:eastAsia="ru-RU"/>
        </w:rPr>
        <w:tab/>
        <w:t>Реабилитированным, которые были лишены на основании судебного решения почетного звания, в случае обращения реабилитированного в соответствии с частью 2 статьи 138 УПК РФ в суд по вопросу о восстановлении знака «За заслуги», восстанавливается соответствующий знак.</w:t>
      </w:r>
    </w:p>
    <w:p w:rsidR="00E237E7" w:rsidRPr="002C5C67" w:rsidRDefault="00E237E7" w:rsidP="00E237E7">
      <w:pPr>
        <w:pStyle w:val="af1"/>
        <w:jc w:val="both"/>
        <w:rPr>
          <w:rFonts w:ascii="Times New Roman" w:hAnsi="Times New Roman"/>
          <w:b/>
          <w:sz w:val="24"/>
          <w:szCs w:val="24"/>
          <w:lang w:eastAsia="ru-RU"/>
        </w:rPr>
      </w:pPr>
      <w:r w:rsidRPr="002C5C67">
        <w:rPr>
          <w:rFonts w:ascii="Times New Roman" w:eastAsia="Times New Roman" w:hAnsi="Times New Roman"/>
          <w:color w:val="000000"/>
          <w:sz w:val="24"/>
          <w:szCs w:val="24"/>
          <w:lang w:eastAsia="ru-RU"/>
        </w:rPr>
        <w:tab/>
      </w:r>
      <w:r w:rsidRPr="002C5C67">
        <w:rPr>
          <w:rFonts w:ascii="Times New Roman" w:hAnsi="Times New Roman"/>
          <w:b/>
          <w:sz w:val="24"/>
          <w:szCs w:val="24"/>
          <w:lang w:eastAsia="ru-RU"/>
        </w:rPr>
        <w:t>2. Основания и порядок награждения</w:t>
      </w:r>
    </w:p>
    <w:p w:rsidR="00E237E7" w:rsidRPr="002C5C67" w:rsidRDefault="00E237E7" w:rsidP="00E237E7">
      <w:pPr>
        <w:pStyle w:val="af1"/>
        <w:jc w:val="both"/>
        <w:rPr>
          <w:rFonts w:ascii="Times New Roman" w:hAnsi="Times New Roman"/>
          <w:sz w:val="24"/>
          <w:szCs w:val="24"/>
          <w:lang w:eastAsia="ru-RU"/>
        </w:rPr>
      </w:pPr>
      <w:r w:rsidRPr="002C5C67">
        <w:rPr>
          <w:rFonts w:ascii="Times New Roman" w:hAnsi="Times New Roman"/>
          <w:sz w:val="24"/>
          <w:szCs w:val="24"/>
          <w:lang w:eastAsia="ru-RU"/>
        </w:rPr>
        <w:tab/>
        <w:t>2.1.</w:t>
      </w:r>
      <w:r w:rsidRPr="002C5C67">
        <w:rPr>
          <w:rFonts w:ascii="Times New Roman" w:hAnsi="Times New Roman"/>
          <w:sz w:val="24"/>
          <w:szCs w:val="24"/>
          <w:lang w:eastAsia="ru-RU"/>
        </w:rPr>
        <w:tab/>
        <w:t>Основаниями для награждения лица знаком «За заслуги» являются:</w:t>
      </w:r>
    </w:p>
    <w:p w:rsidR="00E237E7" w:rsidRPr="002C5C67" w:rsidRDefault="00E237E7" w:rsidP="00E237E7">
      <w:pPr>
        <w:pStyle w:val="af1"/>
        <w:jc w:val="both"/>
        <w:rPr>
          <w:rFonts w:ascii="Times New Roman" w:hAnsi="Times New Roman"/>
          <w:sz w:val="24"/>
          <w:szCs w:val="24"/>
          <w:lang w:eastAsia="ru-RU"/>
        </w:rPr>
      </w:pPr>
      <w:r w:rsidRPr="002C5C67">
        <w:rPr>
          <w:rFonts w:ascii="Times New Roman" w:hAnsi="Times New Roman"/>
          <w:sz w:val="24"/>
          <w:szCs w:val="24"/>
          <w:lang w:eastAsia="ru-RU"/>
        </w:rPr>
        <w:t>2.1.1.  Многолетняя эффективная деятельность на территории МО поселок Лисий Нос в области государственной, муниципальной, политической, научной, образовательной, культурной, хозяйственной, общественной или иной деятельности;</w:t>
      </w:r>
    </w:p>
    <w:p w:rsidR="00E237E7" w:rsidRPr="002C5C67" w:rsidRDefault="00E237E7" w:rsidP="00E237E7">
      <w:pPr>
        <w:pStyle w:val="af1"/>
        <w:jc w:val="both"/>
        <w:rPr>
          <w:rFonts w:ascii="Times New Roman" w:hAnsi="Times New Roman"/>
          <w:sz w:val="24"/>
          <w:szCs w:val="24"/>
          <w:lang w:eastAsia="ru-RU"/>
        </w:rPr>
      </w:pPr>
      <w:r w:rsidRPr="002C5C67">
        <w:rPr>
          <w:rFonts w:ascii="Times New Roman" w:hAnsi="Times New Roman"/>
          <w:sz w:val="24"/>
          <w:szCs w:val="24"/>
          <w:lang w:eastAsia="ru-RU"/>
        </w:rPr>
        <w:t>2.1.2. Совершение мужественных, благородных, высоконравственных, служащих примером, поступков на благо жителей МО поселок Лисий Нос.</w:t>
      </w:r>
    </w:p>
    <w:p w:rsidR="00E237E7" w:rsidRPr="002C5C67" w:rsidRDefault="00E237E7" w:rsidP="00E237E7">
      <w:pPr>
        <w:pStyle w:val="af1"/>
        <w:jc w:val="both"/>
        <w:rPr>
          <w:rFonts w:ascii="Times New Roman" w:hAnsi="Times New Roman"/>
          <w:sz w:val="24"/>
          <w:szCs w:val="24"/>
          <w:lang w:eastAsia="ru-RU"/>
        </w:rPr>
      </w:pPr>
      <w:r w:rsidRPr="002C5C67">
        <w:rPr>
          <w:rFonts w:ascii="Times New Roman" w:hAnsi="Times New Roman"/>
          <w:sz w:val="24"/>
          <w:szCs w:val="24"/>
          <w:lang w:eastAsia="ru-RU"/>
        </w:rPr>
        <w:t>2.1.3.  Заслуги в области государственной, муниципальной, политической, научной, образовательной, культурной, хозяйственной, общественной или иной деятельности, получившие широкое признание у жителей муниципального образования поселок Лисий Нос.</w:t>
      </w:r>
    </w:p>
    <w:p w:rsidR="00E237E7" w:rsidRPr="002C5C67" w:rsidRDefault="00E237E7" w:rsidP="00E237E7">
      <w:pPr>
        <w:pStyle w:val="af1"/>
        <w:jc w:val="both"/>
        <w:rPr>
          <w:rFonts w:ascii="Times New Roman" w:hAnsi="Times New Roman"/>
          <w:sz w:val="24"/>
          <w:szCs w:val="24"/>
          <w:lang w:eastAsia="ru-RU"/>
        </w:rPr>
      </w:pPr>
      <w:r w:rsidRPr="002C5C67">
        <w:rPr>
          <w:rFonts w:ascii="Times New Roman" w:hAnsi="Times New Roman"/>
          <w:sz w:val="24"/>
          <w:szCs w:val="24"/>
          <w:lang w:eastAsia="ru-RU"/>
        </w:rPr>
        <w:tab/>
        <w:t>2.2.</w:t>
      </w:r>
      <w:r w:rsidRPr="002C5C67">
        <w:rPr>
          <w:rFonts w:ascii="Times New Roman" w:hAnsi="Times New Roman"/>
          <w:sz w:val="24"/>
          <w:szCs w:val="24"/>
          <w:lang w:eastAsia="ru-RU"/>
        </w:rPr>
        <w:tab/>
        <w:t>Решение о награждении знаком оформляется протоколом муниципального совета МО поселок Лисий Нос и является основанием для издания решения муниципального совета МО поселок Лисий Нос.</w:t>
      </w:r>
    </w:p>
    <w:p w:rsidR="00E237E7" w:rsidRPr="002C5C67" w:rsidRDefault="00E237E7" w:rsidP="00E237E7">
      <w:pPr>
        <w:pStyle w:val="af1"/>
        <w:jc w:val="both"/>
        <w:rPr>
          <w:rFonts w:ascii="Times New Roman" w:hAnsi="Times New Roman"/>
          <w:sz w:val="24"/>
          <w:szCs w:val="24"/>
          <w:lang w:eastAsia="ru-RU"/>
        </w:rPr>
      </w:pPr>
      <w:r w:rsidRPr="002C5C67">
        <w:rPr>
          <w:rFonts w:ascii="Times New Roman" w:hAnsi="Times New Roman"/>
          <w:sz w:val="24"/>
          <w:szCs w:val="24"/>
          <w:lang w:eastAsia="ru-RU"/>
        </w:rPr>
        <w:tab/>
        <w:t>2.3.</w:t>
      </w:r>
      <w:r w:rsidRPr="002C5C67">
        <w:rPr>
          <w:rFonts w:ascii="Times New Roman" w:hAnsi="Times New Roman"/>
          <w:sz w:val="24"/>
          <w:szCs w:val="24"/>
          <w:lang w:eastAsia="ru-RU"/>
        </w:rPr>
        <w:tab/>
        <w:t>Решение о награждении знаком принимается по представлению ходатайства муниципального совета, местной администрации МО поселок Лисий Нос, администраций предприятий, организаций и учреждений, расположенных на территории муниципального образования или группы граждан (не менее 30 человек), проживающих либо работающих на территории МО поселок Лисий Нос.</w:t>
      </w:r>
    </w:p>
    <w:p w:rsidR="00E237E7" w:rsidRPr="002C5C67" w:rsidRDefault="00E237E7" w:rsidP="00E237E7">
      <w:pPr>
        <w:pStyle w:val="af1"/>
        <w:jc w:val="both"/>
        <w:rPr>
          <w:rFonts w:ascii="Times New Roman" w:hAnsi="Times New Roman"/>
          <w:sz w:val="24"/>
          <w:szCs w:val="24"/>
          <w:lang w:eastAsia="ru-RU"/>
        </w:rPr>
      </w:pPr>
      <w:r w:rsidRPr="002C5C67">
        <w:rPr>
          <w:rFonts w:ascii="Times New Roman" w:hAnsi="Times New Roman"/>
          <w:sz w:val="24"/>
          <w:szCs w:val="24"/>
          <w:lang w:eastAsia="ru-RU"/>
        </w:rPr>
        <w:lastRenderedPageBreak/>
        <w:tab/>
        <w:t>2.4.</w:t>
      </w:r>
      <w:r w:rsidRPr="002C5C67">
        <w:rPr>
          <w:rFonts w:ascii="Times New Roman" w:hAnsi="Times New Roman"/>
          <w:sz w:val="24"/>
          <w:szCs w:val="24"/>
          <w:lang w:eastAsia="ru-RU"/>
        </w:rPr>
        <w:tab/>
        <w:t>Сообщение о претенденте с кратким перечнем заслуг на награждение знаком «За заслуги» публикуется ходатайствующим предприятием, организацией, учреждением, общественной организацией, группой граждан в официальном печатном органе муниципального образования  для сведения населения и юридических лиц. Муниципальный совет МО поселок Лисий Нос принимает окончательное решение о присвоении гражданину почетного звания или отклонении его кандидатуры не ранее, чем через две недели после опубликования сообщения о претенденте.</w:t>
      </w:r>
    </w:p>
    <w:p w:rsidR="00E237E7" w:rsidRPr="002C5C67" w:rsidRDefault="00E237E7" w:rsidP="00E237E7">
      <w:pPr>
        <w:pStyle w:val="af1"/>
        <w:jc w:val="both"/>
        <w:rPr>
          <w:rFonts w:ascii="Times New Roman" w:hAnsi="Times New Roman"/>
          <w:sz w:val="24"/>
          <w:szCs w:val="24"/>
          <w:lang w:eastAsia="ru-RU"/>
        </w:rPr>
      </w:pPr>
      <w:r w:rsidRPr="002C5C67">
        <w:rPr>
          <w:rFonts w:ascii="Times New Roman" w:hAnsi="Times New Roman"/>
          <w:sz w:val="24"/>
          <w:szCs w:val="24"/>
          <w:lang w:eastAsia="ru-RU"/>
        </w:rPr>
        <w:tab/>
        <w:t>2.5.</w:t>
      </w:r>
      <w:r w:rsidRPr="002C5C67">
        <w:rPr>
          <w:rFonts w:ascii="Times New Roman" w:hAnsi="Times New Roman"/>
          <w:sz w:val="24"/>
          <w:szCs w:val="24"/>
          <w:lang w:eastAsia="ru-RU"/>
        </w:rPr>
        <w:tab/>
        <w:t>Гражданину, которому присужден знак «За заслуги», он вручается в торжественной обстановке уполномоченным представителем муниципального совета МО поселок Лисий Нос. Гражданину вручается знак «За заслуги», копия решения муниципального совета  МО поселок Лисий Нос</w:t>
      </w:r>
      <w:r w:rsidR="00A97456">
        <w:rPr>
          <w:rFonts w:ascii="Times New Roman" w:hAnsi="Times New Roman"/>
          <w:sz w:val="24"/>
          <w:szCs w:val="24"/>
          <w:lang w:eastAsia="ru-RU"/>
        </w:rPr>
        <w:t xml:space="preserve">  о присвоении знака</w:t>
      </w:r>
      <w:r w:rsidRPr="002C5C67">
        <w:rPr>
          <w:rFonts w:ascii="Times New Roman" w:hAnsi="Times New Roman"/>
          <w:sz w:val="24"/>
          <w:szCs w:val="24"/>
          <w:lang w:eastAsia="ru-RU"/>
        </w:rPr>
        <w:t>.</w:t>
      </w:r>
    </w:p>
    <w:p w:rsidR="00E237E7" w:rsidRPr="002C5C67" w:rsidRDefault="00E237E7" w:rsidP="00E237E7">
      <w:pPr>
        <w:pStyle w:val="af1"/>
        <w:jc w:val="both"/>
        <w:rPr>
          <w:rFonts w:ascii="Times New Roman" w:hAnsi="Times New Roman"/>
          <w:sz w:val="24"/>
          <w:szCs w:val="24"/>
          <w:lang w:eastAsia="ru-RU"/>
        </w:rPr>
      </w:pPr>
      <w:r w:rsidRPr="002C5C67">
        <w:rPr>
          <w:rFonts w:ascii="Times New Roman" w:hAnsi="Times New Roman"/>
          <w:sz w:val="24"/>
          <w:szCs w:val="24"/>
          <w:lang w:eastAsia="ru-RU"/>
        </w:rPr>
        <w:tab/>
        <w:t>2.6.</w:t>
      </w:r>
      <w:r w:rsidRPr="002C5C67">
        <w:rPr>
          <w:rFonts w:ascii="Times New Roman" w:hAnsi="Times New Roman"/>
          <w:sz w:val="24"/>
          <w:szCs w:val="24"/>
          <w:lang w:eastAsia="ru-RU"/>
        </w:rPr>
        <w:tab/>
        <w:t>Решение муниципального совета МО поселок Лисий Нос о присвоении знака «За заслуги» публикуется в официальном печатном органе МО поселок Лисий Нос.</w:t>
      </w:r>
    </w:p>
    <w:p w:rsidR="00E237E7" w:rsidRPr="002C5C67" w:rsidRDefault="00E237E7" w:rsidP="00E237E7">
      <w:pPr>
        <w:pStyle w:val="af1"/>
        <w:jc w:val="both"/>
        <w:rPr>
          <w:rFonts w:ascii="Times New Roman" w:hAnsi="Times New Roman"/>
          <w:sz w:val="24"/>
          <w:szCs w:val="24"/>
          <w:lang w:eastAsia="ru-RU"/>
        </w:rPr>
      </w:pPr>
      <w:r w:rsidRPr="002C5C67">
        <w:rPr>
          <w:rFonts w:ascii="Times New Roman" w:hAnsi="Times New Roman"/>
          <w:sz w:val="24"/>
          <w:szCs w:val="24"/>
          <w:lang w:eastAsia="ru-RU"/>
        </w:rPr>
        <w:tab/>
      </w:r>
      <w:r w:rsidR="00A97456">
        <w:rPr>
          <w:rFonts w:ascii="Times New Roman" w:hAnsi="Times New Roman"/>
          <w:sz w:val="24"/>
          <w:szCs w:val="24"/>
          <w:lang w:eastAsia="ru-RU"/>
        </w:rPr>
        <w:t>2.7</w:t>
      </w:r>
      <w:r w:rsidRPr="002C5C67">
        <w:rPr>
          <w:rFonts w:ascii="Times New Roman" w:hAnsi="Times New Roman"/>
          <w:sz w:val="24"/>
          <w:szCs w:val="24"/>
          <w:lang w:eastAsia="ru-RU"/>
        </w:rPr>
        <w:t>.</w:t>
      </w:r>
      <w:r w:rsidRPr="002C5C67">
        <w:rPr>
          <w:rFonts w:ascii="Times New Roman" w:hAnsi="Times New Roman"/>
          <w:sz w:val="24"/>
          <w:szCs w:val="24"/>
          <w:lang w:eastAsia="ru-RU"/>
        </w:rPr>
        <w:tab/>
        <w:t xml:space="preserve"> Список лиц награжденных знаком «За заслуги» располагается на официальном сайте МО поселок Лисий Нос.</w:t>
      </w:r>
    </w:p>
    <w:p w:rsidR="00E237E7" w:rsidRPr="002C5C67" w:rsidRDefault="00A97456" w:rsidP="00A97456">
      <w:pPr>
        <w:pStyle w:val="af1"/>
        <w:jc w:val="both"/>
        <w:rPr>
          <w:rFonts w:ascii="Times New Roman" w:hAnsi="Times New Roman"/>
          <w:sz w:val="24"/>
          <w:szCs w:val="24"/>
          <w:lang w:eastAsia="ru-RU"/>
        </w:rPr>
      </w:pPr>
      <w:r>
        <w:rPr>
          <w:rFonts w:ascii="Times New Roman" w:hAnsi="Times New Roman"/>
          <w:sz w:val="24"/>
          <w:szCs w:val="24"/>
          <w:lang w:eastAsia="ru-RU"/>
        </w:rPr>
        <w:tab/>
        <w:t>2.8</w:t>
      </w:r>
      <w:r w:rsidR="00E237E7" w:rsidRPr="002C5C67">
        <w:rPr>
          <w:rFonts w:ascii="Times New Roman" w:hAnsi="Times New Roman"/>
          <w:sz w:val="24"/>
          <w:szCs w:val="24"/>
          <w:lang w:eastAsia="ru-RU"/>
        </w:rPr>
        <w:t>.</w:t>
      </w:r>
      <w:r w:rsidR="00E237E7" w:rsidRPr="002C5C67">
        <w:rPr>
          <w:rFonts w:ascii="Times New Roman" w:hAnsi="Times New Roman"/>
          <w:sz w:val="24"/>
          <w:szCs w:val="24"/>
          <w:lang w:eastAsia="ru-RU"/>
        </w:rPr>
        <w:tab/>
        <w:t>Лица, награжденные знаком «За заслуги» имеют право участвовать во всех общественных мероприятиях, проводимых МО поселок</w:t>
      </w:r>
      <w:r w:rsidR="00E237E7" w:rsidRPr="002C5C67">
        <w:rPr>
          <w:sz w:val="24"/>
          <w:szCs w:val="24"/>
          <w:lang w:eastAsia="ru-RU"/>
        </w:rPr>
        <w:t xml:space="preserve"> </w:t>
      </w:r>
      <w:r w:rsidR="00E237E7" w:rsidRPr="002C5C67">
        <w:rPr>
          <w:rFonts w:ascii="Times New Roman" w:hAnsi="Times New Roman"/>
          <w:sz w:val="24"/>
          <w:szCs w:val="24"/>
          <w:lang w:eastAsia="ru-RU"/>
        </w:rPr>
        <w:t>Лисий Нос, считаться почетными гостями на праздниках по случаю юбилейных дат, отмечаемых в муниципальном образовании.</w:t>
      </w:r>
    </w:p>
    <w:p w:rsidR="00E237E7" w:rsidRPr="002C5C67" w:rsidRDefault="00A97456" w:rsidP="00A97456">
      <w:pPr>
        <w:pStyle w:val="af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2.9</w:t>
      </w:r>
      <w:r w:rsidR="00E237E7" w:rsidRPr="002C5C67">
        <w:rPr>
          <w:rFonts w:ascii="Times New Roman" w:eastAsia="Times New Roman" w:hAnsi="Times New Roman"/>
          <w:color w:val="000000"/>
          <w:sz w:val="24"/>
          <w:szCs w:val="24"/>
          <w:lang w:eastAsia="ru-RU"/>
        </w:rPr>
        <w:t>.</w:t>
      </w:r>
      <w:r w:rsidR="00E237E7" w:rsidRPr="002C5C67">
        <w:rPr>
          <w:rFonts w:ascii="Times New Roman" w:eastAsia="Times New Roman" w:hAnsi="Times New Roman"/>
          <w:color w:val="000000"/>
          <w:sz w:val="24"/>
          <w:szCs w:val="24"/>
          <w:lang w:eastAsia="ru-RU"/>
        </w:rPr>
        <w:tab/>
        <w:t>Лица, награжденные знаком «За заслуги» имеют право внеочередного приема у официальных лиц органов местного самоуправления МО поселок Лисий Нос.</w:t>
      </w:r>
    </w:p>
    <w:p w:rsidR="00E237E7" w:rsidRPr="002C5C67" w:rsidRDefault="00A97456" w:rsidP="00A97456">
      <w:pPr>
        <w:pStyle w:val="af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2.10</w:t>
      </w:r>
      <w:r w:rsidR="00E237E7" w:rsidRPr="002C5C67">
        <w:rPr>
          <w:rFonts w:ascii="Times New Roman" w:eastAsia="Times New Roman" w:hAnsi="Times New Roman"/>
          <w:color w:val="000000"/>
          <w:sz w:val="24"/>
          <w:szCs w:val="24"/>
          <w:lang w:eastAsia="ru-RU"/>
        </w:rPr>
        <w:t>.</w:t>
      </w:r>
      <w:r w:rsidR="00E237E7" w:rsidRPr="002C5C67">
        <w:rPr>
          <w:rFonts w:ascii="Times New Roman" w:eastAsia="Times New Roman" w:hAnsi="Times New Roman"/>
          <w:color w:val="000000"/>
          <w:sz w:val="24"/>
          <w:szCs w:val="24"/>
          <w:lang w:eastAsia="ru-RU"/>
        </w:rPr>
        <w:tab/>
        <w:t>Лица, награжденные знаком «За заслуги» имеют право вносить на рассмотрение муниципального совета вопросы от своего имени.</w:t>
      </w:r>
    </w:p>
    <w:p w:rsidR="00E237E7" w:rsidRPr="002C5C67" w:rsidRDefault="00E237E7" w:rsidP="00E237E7">
      <w:pPr>
        <w:pStyle w:val="af1"/>
        <w:rPr>
          <w:sz w:val="24"/>
          <w:szCs w:val="24"/>
          <w:lang w:eastAsia="ru-RU"/>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Default="00E237E7" w:rsidP="00E237E7">
      <w:pPr>
        <w:jc w:val="both"/>
        <w:rPr>
          <w:color w:val="000000"/>
          <w:sz w:val="24"/>
          <w:szCs w:val="24"/>
        </w:rPr>
      </w:pPr>
    </w:p>
    <w:p w:rsidR="00A97456" w:rsidRDefault="00A97456" w:rsidP="00E237E7">
      <w:pPr>
        <w:jc w:val="both"/>
        <w:rPr>
          <w:color w:val="000000"/>
          <w:sz w:val="24"/>
          <w:szCs w:val="24"/>
        </w:rPr>
      </w:pPr>
    </w:p>
    <w:p w:rsidR="00A97456" w:rsidRDefault="00A97456" w:rsidP="00E237E7">
      <w:pPr>
        <w:jc w:val="both"/>
        <w:rPr>
          <w:color w:val="000000"/>
          <w:sz w:val="24"/>
          <w:szCs w:val="24"/>
        </w:rPr>
      </w:pPr>
    </w:p>
    <w:p w:rsidR="00A97456" w:rsidRDefault="00A97456" w:rsidP="00E237E7">
      <w:pPr>
        <w:jc w:val="both"/>
        <w:rPr>
          <w:color w:val="000000"/>
          <w:sz w:val="24"/>
          <w:szCs w:val="24"/>
        </w:rPr>
      </w:pPr>
    </w:p>
    <w:p w:rsidR="00A97456" w:rsidRDefault="00A97456" w:rsidP="00E237E7">
      <w:pPr>
        <w:jc w:val="both"/>
        <w:rPr>
          <w:color w:val="000000"/>
          <w:sz w:val="24"/>
          <w:szCs w:val="24"/>
        </w:rPr>
      </w:pPr>
    </w:p>
    <w:p w:rsidR="00A97456" w:rsidRDefault="00A97456" w:rsidP="00E237E7">
      <w:pPr>
        <w:jc w:val="both"/>
        <w:rPr>
          <w:color w:val="000000"/>
          <w:sz w:val="24"/>
          <w:szCs w:val="24"/>
        </w:rPr>
      </w:pPr>
    </w:p>
    <w:p w:rsidR="00A97456" w:rsidRDefault="00A97456" w:rsidP="00E237E7">
      <w:pPr>
        <w:jc w:val="both"/>
        <w:rPr>
          <w:color w:val="000000"/>
          <w:sz w:val="24"/>
          <w:szCs w:val="24"/>
        </w:rPr>
      </w:pPr>
    </w:p>
    <w:p w:rsidR="00A97456" w:rsidRDefault="00A97456" w:rsidP="00E237E7">
      <w:pPr>
        <w:jc w:val="both"/>
        <w:rPr>
          <w:color w:val="000000"/>
          <w:sz w:val="24"/>
          <w:szCs w:val="24"/>
        </w:rPr>
      </w:pPr>
    </w:p>
    <w:p w:rsidR="00A97456" w:rsidRDefault="00A97456" w:rsidP="00E237E7">
      <w:pPr>
        <w:jc w:val="both"/>
        <w:rPr>
          <w:color w:val="000000"/>
          <w:sz w:val="24"/>
          <w:szCs w:val="24"/>
        </w:rPr>
      </w:pPr>
    </w:p>
    <w:p w:rsidR="00A97456" w:rsidRDefault="00A97456" w:rsidP="00E237E7">
      <w:pPr>
        <w:jc w:val="both"/>
        <w:rPr>
          <w:color w:val="000000"/>
          <w:sz w:val="24"/>
          <w:szCs w:val="24"/>
        </w:rPr>
      </w:pPr>
    </w:p>
    <w:p w:rsidR="00A97456" w:rsidRPr="002C5C67" w:rsidRDefault="00A97456"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Pr="002C5C67" w:rsidRDefault="00E237E7" w:rsidP="00E237E7">
      <w:pPr>
        <w:jc w:val="both"/>
        <w:rPr>
          <w:color w:val="000000"/>
          <w:sz w:val="24"/>
          <w:szCs w:val="24"/>
        </w:rPr>
      </w:pPr>
    </w:p>
    <w:p w:rsidR="00E237E7" w:rsidRDefault="00E237E7" w:rsidP="00E237E7">
      <w:pPr>
        <w:jc w:val="both"/>
        <w:rPr>
          <w:color w:val="000000"/>
          <w:sz w:val="24"/>
          <w:szCs w:val="24"/>
        </w:rPr>
      </w:pPr>
    </w:p>
    <w:p w:rsidR="00E237E7" w:rsidRPr="00F93BAD" w:rsidRDefault="00E237E7" w:rsidP="00E237E7">
      <w:pPr>
        <w:rPr>
          <w:sz w:val="24"/>
          <w:szCs w:val="24"/>
        </w:rPr>
      </w:pPr>
    </w:p>
    <w:sectPr w:rsidR="00E237E7" w:rsidRPr="00F93BAD" w:rsidSect="005F5F68">
      <w:footerReference w:type="default" r:id="rId9"/>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72" w:rsidRDefault="005F0372" w:rsidP="003A28F5">
      <w:r>
        <w:separator/>
      </w:r>
    </w:p>
  </w:endnote>
  <w:endnote w:type="continuationSeparator" w:id="0">
    <w:p w:rsidR="005F0372" w:rsidRDefault="005F0372" w:rsidP="003A2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967128"/>
    </w:sdtPr>
    <w:sdtContent>
      <w:p w:rsidR="003A28F5" w:rsidRDefault="003418C4">
        <w:pPr>
          <w:pStyle w:val="ac"/>
          <w:jc w:val="right"/>
        </w:pPr>
        <w:r>
          <w:fldChar w:fldCharType="begin"/>
        </w:r>
        <w:r w:rsidR="003A28F5">
          <w:instrText>PAGE   \* MERGEFORMAT</w:instrText>
        </w:r>
        <w:r>
          <w:fldChar w:fldCharType="separate"/>
        </w:r>
        <w:r w:rsidR="008D3FEC">
          <w:rPr>
            <w:noProof/>
          </w:rPr>
          <w:t>2</w:t>
        </w:r>
        <w:r>
          <w:fldChar w:fldCharType="end"/>
        </w:r>
      </w:p>
    </w:sdtContent>
  </w:sdt>
  <w:p w:rsidR="003A28F5" w:rsidRDefault="003A28F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72" w:rsidRDefault="005F0372" w:rsidP="003A28F5">
      <w:r>
        <w:separator/>
      </w:r>
    </w:p>
  </w:footnote>
  <w:footnote w:type="continuationSeparator" w:id="0">
    <w:p w:rsidR="005F0372" w:rsidRDefault="005F0372" w:rsidP="003A2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E089F"/>
    <w:multiLevelType w:val="hybridMultilevel"/>
    <w:tmpl w:val="BCB4C674"/>
    <w:lvl w:ilvl="0" w:tplc="0419000F">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4736D"/>
    <w:multiLevelType w:val="singleLevel"/>
    <w:tmpl w:val="0419000F"/>
    <w:lvl w:ilvl="0">
      <w:start w:val="1"/>
      <w:numFmt w:val="decimal"/>
      <w:lvlText w:val="%1."/>
      <w:lvlJc w:val="left"/>
      <w:pPr>
        <w:tabs>
          <w:tab w:val="num" w:pos="360"/>
        </w:tabs>
        <w:ind w:left="360" w:hanging="360"/>
      </w:pPr>
    </w:lvl>
  </w:abstractNum>
  <w:abstractNum w:abstractNumId="2">
    <w:nsid w:val="2DC110F5"/>
    <w:multiLevelType w:val="singleLevel"/>
    <w:tmpl w:val="0419000F"/>
    <w:lvl w:ilvl="0">
      <w:start w:val="1"/>
      <w:numFmt w:val="decimal"/>
      <w:lvlText w:val="%1."/>
      <w:lvlJc w:val="left"/>
      <w:pPr>
        <w:tabs>
          <w:tab w:val="num" w:pos="360"/>
        </w:tabs>
        <w:ind w:left="360" w:hanging="360"/>
      </w:pPr>
    </w:lvl>
  </w:abstractNum>
  <w:abstractNum w:abstractNumId="3">
    <w:nsid w:val="37920E1A"/>
    <w:multiLevelType w:val="hybridMultilevel"/>
    <w:tmpl w:val="58F04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6C6D8E"/>
    <w:multiLevelType w:val="multilevel"/>
    <w:tmpl w:val="3FBED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AF1695"/>
    <w:multiLevelType w:val="hybridMultilevel"/>
    <w:tmpl w:val="A970E096"/>
    <w:lvl w:ilvl="0" w:tplc="0419000F">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6B5739"/>
    <w:multiLevelType w:val="hybridMultilevel"/>
    <w:tmpl w:val="174289B4"/>
    <w:lvl w:ilvl="0" w:tplc="7882BA06">
      <w:start w:val="1"/>
      <w:numFmt w:val="decimal"/>
      <w:lvlText w:val="%1."/>
      <w:lvlJc w:val="left"/>
      <w:pPr>
        <w:ind w:left="11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5330"/>
    <w:rsid w:val="000351D9"/>
    <w:rsid w:val="000A04EC"/>
    <w:rsid w:val="000F7F41"/>
    <w:rsid w:val="002C5C67"/>
    <w:rsid w:val="003418C4"/>
    <w:rsid w:val="0036675E"/>
    <w:rsid w:val="0039738E"/>
    <w:rsid w:val="003A28F5"/>
    <w:rsid w:val="00426430"/>
    <w:rsid w:val="00430D88"/>
    <w:rsid w:val="00442021"/>
    <w:rsid w:val="004A37E2"/>
    <w:rsid w:val="004C7059"/>
    <w:rsid w:val="005312A1"/>
    <w:rsid w:val="005F0372"/>
    <w:rsid w:val="005F513C"/>
    <w:rsid w:val="005F5F68"/>
    <w:rsid w:val="0062236F"/>
    <w:rsid w:val="006754C1"/>
    <w:rsid w:val="007B3464"/>
    <w:rsid w:val="00800E5F"/>
    <w:rsid w:val="008D3FEC"/>
    <w:rsid w:val="008F4200"/>
    <w:rsid w:val="00921D3D"/>
    <w:rsid w:val="00995330"/>
    <w:rsid w:val="009C6E20"/>
    <w:rsid w:val="00A059EC"/>
    <w:rsid w:val="00A1700F"/>
    <w:rsid w:val="00A97456"/>
    <w:rsid w:val="00AA6281"/>
    <w:rsid w:val="00AD6D18"/>
    <w:rsid w:val="00B23431"/>
    <w:rsid w:val="00B44D6E"/>
    <w:rsid w:val="00B61A2D"/>
    <w:rsid w:val="00BB0C3D"/>
    <w:rsid w:val="00C53D14"/>
    <w:rsid w:val="00C73BFD"/>
    <w:rsid w:val="00D23E4D"/>
    <w:rsid w:val="00E237E7"/>
    <w:rsid w:val="00EB421E"/>
    <w:rsid w:val="00FD0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3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800E5F"/>
    <w:pPr>
      <w:keepNext/>
      <w:keepLines/>
      <w:spacing w:before="200"/>
      <w:outlineLvl w:val="3"/>
    </w:pPr>
    <w:rPr>
      <w:rFonts w:asciiTheme="majorHAnsi" w:eastAsiaTheme="majorEastAsia" w:hAnsiTheme="majorHAnsi" w:cstheme="majorBidi"/>
      <w:b/>
      <w:bCs/>
      <w:i/>
      <w:iCs/>
      <w:color w:val="5B9BD5" w:themeColor="accent1"/>
      <w:sz w:val="24"/>
      <w:szCs w:val="24"/>
    </w:rPr>
  </w:style>
  <w:style w:type="paragraph" w:styleId="6">
    <w:name w:val="heading 6"/>
    <w:basedOn w:val="a"/>
    <w:next w:val="a"/>
    <w:link w:val="60"/>
    <w:qFormat/>
    <w:rsid w:val="00800E5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5330"/>
    <w:pPr>
      <w:autoSpaceDE w:val="0"/>
      <w:autoSpaceDN w:val="0"/>
      <w:ind w:left="5103"/>
      <w:jc w:val="center"/>
    </w:pPr>
    <w:rPr>
      <w:b/>
      <w:sz w:val="22"/>
    </w:rPr>
  </w:style>
  <w:style w:type="character" w:customStyle="1" w:styleId="a4">
    <w:name w:val="Название Знак"/>
    <w:basedOn w:val="a0"/>
    <w:link w:val="a3"/>
    <w:rsid w:val="00995330"/>
    <w:rPr>
      <w:rFonts w:ascii="Times New Roman" w:eastAsia="Times New Roman" w:hAnsi="Times New Roman" w:cs="Times New Roman"/>
      <w:b/>
      <w:szCs w:val="20"/>
      <w:lang w:eastAsia="ru-RU"/>
    </w:rPr>
  </w:style>
  <w:style w:type="paragraph" w:styleId="a5">
    <w:name w:val="Body Text"/>
    <w:basedOn w:val="a"/>
    <w:link w:val="a6"/>
    <w:uiPriority w:val="99"/>
    <w:semiHidden/>
    <w:unhideWhenUsed/>
    <w:rsid w:val="00995330"/>
    <w:pPr>
      <w:spacing w:after="120"/>
    </w:pPr>
  </w:style>
  <w:style w:type="character" w:customStyle="1" w:styleId="a6">
    <w:name w:val="Основной текст Знак"/>
    <w:basedOn w:val="a0"/>
    <w:link w:val="a5"/>
    <w:uiPriority w:val="99"/>
    <w:semiHidden/>
    <w:rsid w:val="00995330"/>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995330"/>
    <w:pPr>
      <w:autoSpaceDE w:val="0"/>
      <w:autoSpaceDN w:val="0"/>
      <w:ind w:firstLine="567"/>
      <w:jc w:val="both"/>
    </w:pPr>
    <w:rPr>
      <w:sz w:val="24"/>
      <w:szCs w:val="24"/>
    </w:rPr>
  </w:style>
  <w:style w:type="character" w:customStyle="1" w:styleId="20">
    <w:name w:val="Основной текст 2 Знак"/>
    <w:basedOn w:val="a0"/>
    <w:link w:val="2"/>
    <w:semiHidden/>
    <w:rsid w:val="0099533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95330"/>
    <w:pPr>
      <w:spacing w:after="120"/>
      <w:ind w:left="283"/>
    </w:pPr>
    <w:rPr>
      <w:sz w:val="16"/>
      <w:szCs w:val="16"/>
    </w:rPr>
  </w:style>
  <w:style w:type="character" w:customStyle="1" w:styleId="30">
    <w:name w:val="Основной текст с отступом 3 Знак"/>
    <w:basedOn w:val="a0"/>
    <w:link w:val="3"/>
    <w:uiPriority w:val="99"/>
    <w:semiHidden/>
    <w:rsid w:val="00995330"/>
    <w:rPr>
      <w:rFonts w:ascii="Times New Roman" w:eastAsia="Times New Roman" w:hAnsi="Times New Roman" w:cs="Times New Roman"/>
      <w:sz w:val="16"/>
      <w:szCs w:val="16"/>
      <w:lang w:eastAsia="ru-RU"/>
    </w:rPr>
  </w:style>
  <w:style w:type="paragraph" w:styleId="a7">
    <w:name w:val="List Paragraph"/>
    <w:basedOn w:val="a"/>
    <w:uiPriority w:val="34"/>
    <w:qFormat/>
    <w:rsid w:val="00995330"/>
    <w:pPr>
      <w:ind w:left="720"/>
      <w:contextualSpacing/>
    </w:pPr>
    <w:rPr>
      <w:sz w:val="24"/>
      <w:szCs w:val="24"/>
    </w:rPr>
  </w:style>
  <w:style w:type="paragraph" w:customStyle="1" w:styleId="ConsNormal">
    <w:name w:val="ConsNormal"/>
    <w:rsid w:val="00995330"/>
    <w:pPr>
      <w:autoSpaceDE w:val="0"/>
      <w:autoSpaceDN w:val="0"/>
      <w:adjustRightInd w:val="0"/>
      <w:spacing w:after="0" w:line="240" w:lineRule="auto"/>
      <w:ind w:firstLine="720"/>
    </w:pPr>
    <w:rPr>
      <w:rFonts w:ascii="Arial" w:eastAsia="Times New Roman" w:hAnsi="Arial" w:cs="Arial"/>
      <w:sz w:val="28"/>
      <w:szCs w:val="28"/>
      <w:lang w:eastAsia="ru-RU"/>
    </w:rPr>
  </w:style>
  <w:style w:type="character" w:styleId="a8">
    <w:name w:val="Emphasis"/>
    <w:basedOn w:val="a0"/>
    <w:qFormat/>
    <w:rsid w:val="00995330"/>
    <w:rPr>
      <w:i/>
      <w:iCs/>
    </w:rPr>
  </w:style>
  <w:style w:type="character" w:styleId="a9">
    <w:name w:val="Hyperlink"/>
    <w:basedOn w:val="a0"/>
    <w:uiPriority w:val="99"/>
    <w:semiHidden/>
    <w:unhideWhenUsed/>
    <w:rsid w:val="00995330"/>
    <w:rPr>
      <w:color w:val="0000FF"/>
      <w:u w:val="single"/>
    </w:rPr>
  </w:style>
  <w:style w:type="paragraph" w:styleId="aa">
    <w:name w:val="header"/>
    <w:basedOn w:val="a"/>
    <w:link w:val="ab"/>
    <w:uiPriority w:val="99"/>
    <w:unhideWhenUsed/>
    <w:rsid w:val="003A28F5"/>
    <w:pPr>
      <w:tabs>
        <w:tab w:val="center" w:pos="4677"/>
        <w:tab w:val="right" w:pos="9355"/>
      </w:tabs>
    </w:pPr>
  </w:style>
  <w:style w:type="character" w:customStyle="1" w:styleId="ab">
    <w:name w:val="Верхний колонтитул Знак"/>
    <w:basedOn w:val="a0"/>
    <w:link w:val="aa"/>
    <w:uiPriority w:val="99"/>
    <w:rsid w:val="003A28F5"/>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A28F5"/>
    <w:pPr>
      <w:tabs>
        <w:tab w:val="center" w:pos="4677"/>
        <w:tab w:val="right" w:pos="9355"/>
      </w:tabs>
    </w:pPr>
  </w:style>
  <w:style w:type="character" w:customStyle="1" w:styleId="ad">
    <w:name w:val="Нижний колонтитул Знак"/>
    <w:basedOn w:val="a0"/>
    <w:link w:val="ac"/>
    <w:uiPriority w:val="99"/>
    <w:rsid w:val="003A28F5"/>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0351D9"/>
    <w:rPr>
      <w:rFonts w:ascii="Tahoma" w:hAnsi="Tahoma" w:cs="Tahoma"/>
      <w:sz w:val="16"/>
      <w:szCs w:val="16"/>
    </w:rPr>
  </w:style>
  <w:style w:type="character" w:customStyle="1" w:styleId="af">
    <w:name w:val="Текст выноски Знак"/>
    <w:basedOn w:val="a0"/>
    <w:link w:val="ae"/>
    <w:uiPriority w:val="99"/>
    <w:semiHidden/>
    <w:rsid w:val="000351D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00E5F"/>
    <w:rPr>
      <w:rFonts w:asciiTheme="majorHAnsi" w:eastAsiaTheme="majorEastAsia" w:hAnsiTheme="majorHAnsi" w:cstheme="majorBidi"/>
      <w:b/>
      <w:bCs/>
      <w:i/>
      <w:iCs/>
      <w:color w:val="5B9BD5" w:themeColor="accent1"/>
      <w:sz w:val="24"/>
      <w:szCs w:val="24"/>
      <w:lang w:eastAsia="ru-RU"/>
    </w:rPr>
  </w:style>
  <w:style w:type="character" w:customStyle="1" w:styleId="60">
    <w:name w:val="Заголовок 6 Знак"/>
    <w:basedOn w:val="a0"/>
    <w:link w:val="6"/>
    <w:rsid w:val="00800E5F"/>
    <w:rPr>
      <w:rFonts w:ascii="Times New Roman" w:eastAsia="Times New Roman" w:hAnsi="Times New Roman" w:cs="Times New Roman"/>
      <w:b/>
      <w:bCs/>
      <w:lang w:eastAsia="ru-RU"/>
    </w:rPr>
  </w:style>
  <w:style w:type="paragraph" w:styleId="af0">
    <w:name w:val="Normal (Web)"/>
    <w:basedOn w:val="a"/>
    <w:semiHidden/>
    <w:unhideWhenUsed/>
    <w:rsid w:val="00800E5F"/>
    <w:pPr>
      <w:spacing w:before="100" w:beforeAutospacing="1" w:after="100" w:afterAutospacing="1"/>
    </w:pPr>
    <w:rPr>
      <w:sz w:val="24"/>
      <w:szCs w:val="24"/>
    </w:rPr>
  </w:style>
  <w:style w:type="paragraph" w:styleId="af1">
    <w:name w:val="No Spacing"/>
    <w:uiPriority w:val="1"/>
    <w:qFormat/>
    <w:rsid w:val="00E237E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610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3D3E8-1ACE-4832-AF76-4714E48B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3</cp:revision>
  <cp:lastPrinted>2018-07-31T08:46:00Z</cp:lastPrinted>
  <dcterms:created xsi:type="dcterms:W3CDTF">2018-07-31T12:43:00Z</dcterms:created>
  <dcterms:modified xsi:type="dcterms:W3CDTF">2018-08-02T12:12:00Z</dcterms:modified>
</cp:coreProperties>
</file>