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0" w:rsidRPr="002B264B" w:rsidRDefault="00331428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2B264B">
        <w:rPr>
          <w:rFonts w:ascii="Times New Roman" w:hAnsi="Times New Roman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-124460</wp:posOffset>
            </wp:positionV>
            <wp:extent cx="613996" cy="826477"/>
            <wp:effectExtent l="19050" t="0" r="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6" cy="826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530" w:rsidRPr="002B264B" w:rsidRDefault="00023530" w:rsidP="00023530">
      <w:pPr>
        <w:spacing w:after="0"/>
        <w:rPr>
          <w:rStyle w:val="a5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color w:val="000000" w:themeColor="text1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 СОВЕТ</w:t>
      </w:r>
    </w:p>
    <w:p w:rsidR="00023530" w:rsidRPr="002B264B" w:rsidRDefault="00023530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пятый созыв</w:t>
      </w:r>
    </w:p>
    <w:p w:rsidR="00BD068D" w:rsidRDefault="00BD068D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26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РЕШЕНИЕ</w:t>
      </w:r>
    </w:p>
    <w:p w:rsidR="00856B6E" w:rsidRDefault="00856B6E" w:rsidP="000235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ПРОЕКТ</w:t>
      </w:r>
    </w:p>
    <w:p w:rsidR="00023530" w:rsidRPr="002B264B" w:rsidRDefault="00023530" w:rsidP="00023530">
      <w:pPr>
        <w:spacing w:after="0"/>
        <w:rPr>
          <w:rStyle w:val="a5"/>
          <w:i w:val="0"/>
          <w:color w:val="000000" w:themeColor="text1"/>
        </w:rPr>
      </w:pPr>
      <w:r w:rsidRPr="002B264B">
        <w:rPr>
          <w:rStyle w:val="a5"/>
          <w:color w:val="000000" w:themeColor="text1"/>
        </w:rPr>
        <w:t>_____________________________________________________________________________________</w:t>
      </w:r>
    </w:p>
    <w:p w:rsidR="00023530" w:rsidRPr="002B264B" w:rsidRDefault="00856B6E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_.2017</w:t>
      </w:r>
      <w:r w:rsidR="002B264B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26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A2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3530" w:rsidRPr="002B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Санкт-Петербург</w:t>
      </w:r>
    </w:p>
    <w:p w:rsidR="00023530" w:rsidRPr="002B264B" w:rsidRDefault="00023530" w:rsidP="000235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2B264B" w:rsidRPr="002B264B" w:rsidTr="00023530">
        <w:trPr>
          <w:trHeight w:val="770"/>
        </w:trPr>
        <w:tc>
          <w:tcPr>
            <w:tcW w:w="4841" w:type="dxa"/>
            <w:hideMark/>
          </w:tcPr>
          <w:p w:rsidR="00023530" w:rsidRPr="002B264B" w:rsidRDefault="009B6CB0" w:rsidP="00AE608F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Отчет</w:t>
            </w:r>
            <w:r w:rsidR="00AE60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Главы</w:t>
            </w:r>
            <w:r w:rsidR="00B80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F4337" w:rsidRPr="001F43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 пос. Лисий Нос</w:t>
            </w:r>
            <w:r w:rsidR="0034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перед </w:t>
            </w:r>
            <w:r w:rsidR="00AE60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МС МО пос. Лисий Нос</w:t>
            </w:r>
            <w:r w:rsidR="00856B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 деятельности за 2016</w:t>
            </w:r>
            <w:r w:rsidR="0034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</w:t>
            </w:r>
            <w:r w:rsidR="001F4337" w:rsidRPr="001F43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4842" w:type="dxa"/>
          </w:tcPr>
          <w:p w:rsidR="00023530" w:rsidRPr="002B264B" w:rsidRDefault="000235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23530" w:rsidRPr="002B264B" w:rsidRDefault="00023530" w:rsidP="00023530">
      <w:pPr>
        <w:spacing w:after="0"/>
        <w:ind w:right="56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428" w:rsidRDefault="001F4337" w:rsidP="000235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</w:t>
      </w:r>
      <w:r w:rsidRPr="001F43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п.6. с</w:t>
      </w:r>
      <w:r w:rsidR="00465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т. 27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Закона Санкт-Петербурга</w:t>
      </w:r>
      <w:r w:rsidR="00465F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№420-79 от 23.09.2009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«Об организации местного </w:t>
      </w:r>
      <w:r w:rsidRPr="001F43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самоуправления в Санкт-Петербурге»</w:t>
      </w:r>
      <w:r w:rsidR="00AE60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ст. 28</w:t>
      </w:r>
      <w:r w:rsidR="003457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Устава МО пос. Лисий Нос</w:t>
      </w:r>
    </w:p>
    <w:p w:rsidR="001F4337" w:rsidRPr="002B264B" w:rsidRDefault="001F4337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2B26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МУНИЦИПАЛЬНЫЙ СОВЕТ </w:t>
      </w:r>
      <w:r w:rsidRPr="002B26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РЕШИЛ: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1F4337" w:rsidRPr="001F4337" w:rsidRDefault="00AE608F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Принять</w:t>
      </w:r>
      <w:r w:rsidR="00D1103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и утвердить</w:t>
      </w:r>
      <w:r w:rsidR="00B806D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отчёт Главы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МО пос. Лиси</w:t>
      </w:r>
      <w:r w:rsidR="00BD463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й Нос В.М. </w:t>
      </w:r>
      <w:proofErr w:type="spellStart"/>
      <w:r w:rsidR="00BD463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Грудникова</w:t>
      </w:r>
      <w:proofErr w:type="spellEnd"/>
      <w:r w:rsidR="00BD463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о </w:t>
      </w:r>
      <w:r w:rsidR="00856B6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деятельности за 2016</w:t>
      </w:r>
      <w:r w:rsidR="00D11031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год</w:t>
      </w:r>
      <w:r w:rsidR="00926C2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согласно Приложению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;</w:t>
      </w:r>
    </w:p>
    <w:p w:rsidR="001F4337" w:rsidRPr="001F4337" w:rsidRDefault="00B806DF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Признать деятельность Главы </w:t>
      </w:r>
      <w:r w:rsidR="00AE608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МО пос. Лисий Нос В.М. </w:t>
      </w:r>
      <w:proofErr w:type="spellStart"/>
      <w:r w:rsidR="00AE608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Грудникова</w:t>
      </w:r>
      <w:proofErr w:type="spellEnd"/>
      <w:r w:rsidR="00AE608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удовлетворительной</w:t>
      </w:r>
      <w:r w:rsidR="00AE608F" w:rsidRPr="00AE608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;</w:t>
      </w:r>
    </w:p>
    <w:p w:rsidR="001F4337" w:rsidRPr="001F4337" w:rsidRDefault="001F4337" w:rsidP="001F4337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Настоящее Решение вступает в силу со дня </w:t>
      </w:r>
      <w:r w:rsidR="00300E6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принятия</w:t>
      </w:r>
      <w:r w:rsidRPr="001F433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023530" w:rsidRPr="002B264B" w:rsidRDefault="00023530" w:rsidP="000235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331428" w:rsidRPr="002B264B" w:rsidRDefault="00331428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Глава Муниципального</w:t>
      </w:r>
    </w:p>
    <w:p w:rsidR="00023530" w:rsidRPr="002B264B" w:rsidRDefault="00023530" w:rsidP="00023530">
      <w:pPr>
        <w:spacing w:after="0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B264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образования                                                                                                  В.М. Грудников</w:t>
      </w:r>
    </w:p>
    <w:p w:rsidR="00023530" w:rsidRPr="00023530" w:rsidRDefault="00023530" w:rsidP="00023530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023530" w:rsidRDefault="00023530" w:rsidP="00023530">
      <w:pPr>
        <w:spacing w:after="0"/>
        <w:rPr>
          <w:rStyle w:val="a5"/>
          <w:sz w:val="24"/>
          <w:szCs w:val="24"/>
        </w:rPr>
      </w:pPr>
    </w:p>
    <w:p w:rsidR="009B69FC" w:rsidRDefault="009B69FC"/>
    <w:p w:rsidR="00926C2C" w:rsidRDefault="00926C2C"/>
    <w:p w:rsidR="00926C2C" w:rsidRDefault="00926C2C"/>
    <w:p w:rsidR="00926C2C" w:rsidRDefault="00926C2C"/>
    <w:p w:rsidR="00856B6E" w:rsidRDefault="00856B6E"/>
    <w:p w:rsidR="00856B6E" w:rsidRDefault="00856B6E"/>
    <w:p w:rsidR="00926C2C" w:rsidRDefault="00926C2C" w:rsidP="00926C2C">
      <w:pPr>
        <w:spacing w:after="0" w:line="360" w:lineRule="auto"/>
        <w:jc w:val="right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Приложение</w:t>
      </w:r>
    </w:p>
    <w:p w:rsidR="00926C2C" w:rsidRDefault="00926C2C" w:rsidP="00926C2C">
      <w:pPr>
        <w:spacing w:after="0" w:line="36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К Решению МС МО пос. Лисий Нос </w:t>
      </w:r>
    </w:p>
    <w:p w:rsidR="00926C2C" w:rsidRPr="00926C2C" w:rsidRDefault="00856B6E" w:rsidP="00926C2C">
      <w:pPr>
        <w:spacing w:after="0" w:line="36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>№_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_</w:t>
      </w:r>
      <w:bookmarkStart w:id="0" w:name="_GoBack"/>
      <w:bookmarkEnd w:id="0"/>
      <w:r w:rsidR="00BD463B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 w:rsidR="00926C2C">
        <w:rPr>
          <w:rFonts w:ascii="Times New Roman" w:eastAsia="Times New Roman" w:hAnsi="Times New Roman"/>
          <w:bCs/>
          <w:sz w:val="24"/>
          <w:szCs w:val="28"/>
        </w:rPr>
        <w:t xml:space="preserve"> от</w:t>
      </w:r>
      <w:proofErr w:type="gramEnd"/>
      <w:r w:rsidR="00926C2C"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</w:rPr>
        <w:t>__.__.2017</w:t>
      </w:r>
    </w:p>
    <w:p w:rsidR="00926C2C" w:rsidRPr="00856B6E" w:rsidRDefault="00926C2C" w:rsidP="00926C2C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856B6E" w:rsidRDefault="00B9599D" w:rsidP="00856B6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856B6E">
        <w:rPr>
          <w:rFonts w:ascii="Times New Roman" w:eastAsia="Times New Roman" w:hAnsi="Times New Roman"/>
          <w:b/>
          <w:bCs/>
          <w:sz w:val="24"/>
          <w:szCs w:val="28"/>
        </w:rPr>
        <w:t>Отчет Главы</w:t>
      </w:r>
      <w:r w:rsidR="00146AB4" w:rsidRPr="00856B6E">
        <w:rPr>
          <w:rFonts w:ascii="Times New Roman" w:eastAsia="Times New Roman" w:hAnsi="Times New Roman"/>
          <w:b/>
          <w:bCs/>
          <w:sz w:val="24"/>
          <w:szCs w:val="28"/>
        </w:rPr>
        <w:t xml:space="preserve"> МО пос. Лисий Нос перед МС МО пос. </w:t>
      </w:r>
      <w:r w:rsidR="00856B6E" w:rsidRPr="00856B6E">
        <w:rPr>
          <w:rFonts w:ascii="Times New Roman" w:eastAsia="Times New Roman" w:hAnsi="Times New Roman"/>
          <w:b/>
          <w:bCs/>
          <w:sz w:val="24"/>
          <w:szCs w:val="28"/>
        </w:rPr>
        <w:t>Лисий Нос о деятельности за 2016</w:t>
      </w:r>
      <w:r w:rsidR="00146AB4" w:rsidRPr="00856B6E">
        <w:rPr>
          <w:rFonts w:ascii="Times New Roman" w:eastAsia="Times New Roman" w:hAnsi="Times New Roman"/>
          <w:b/>
          <w:bCs/>
          <w:sz w:val="24"/>
          <w:szCs w:val="28"/>
        </w:rPr>
        <w:t xml:space="preserve"> год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Приоритетными направлениями деятельности органов местного самоуправления в 2016 году стали: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– на эти цели выделено из бюджета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43 миллиона 333 тысячи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более 43%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от общего бюджета муниципального образования.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В том числе: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- на создание зон отдыха, обустройство, содержание и уборка детских площадок - 22 миллиона 844 тысячи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рублей, или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22,5%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- на поддержание санитарного состояния поселка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чистоты, уборку улиц, тупиков и проездов –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в совокупности 11 миллионов 757 тысяч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рублей, или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12 %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местного бюджета;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- на проведение санитарных рубок деревьев -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3 миллиона 198,5 тысяч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- на озеленение -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3 миллиона 162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тысячи рублей;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2. Текущий ремонт и содержание дорог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в пределах границ муниципального образования – бюджетные ассигнования по данной статье составили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24 миллиона 701 тысяча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составляет около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24 %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от всего бюджета МО пос. Лисий Нос. Из них: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8 миллионов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– выделено на ремонт, и около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16 миллионов рублей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- на содержание дорог, которое включает в себя: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>- механизированную уборку в летний и зимний период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>- выкос травы с обочин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>- прочистку водоотводных канав.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3. проведение праздничных и иных зрелищных мероприятий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 xml:space="preserve">2 миллиона 50 тысяч 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рублей, что составляет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2 %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4. организация и проведение досуговых мероприятий - 599 тысяч рублей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проведение работ по военно-патриотическому воспитанию граждан – 473 тысячи рублей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b/>
          <w:sz w:val="24"/>
          <w:szCs w:val="24"/>
        </w:rPr>
        <w:t>6.  проведение спортивных мероприятий – 364 тысячи рублей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773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Благоустройство, озеленение, содержание дорог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 xml:space="preserve">Проведены работы по благоустройству парка «Морские Дубки» на </w:t>
      </w:r>
      <w:proofErr w:type="spellStart"/>
      <w:r w:rsidRPr="00320773">
        <w:rPr>
          <w:rFonts w:ascii="Times New Roman" w:hAnsi="Times New Roman" w:cs="Times New Roman"/>
          <w:b/>
          <w:sz w:val="24"/>
          <w:szCs w:val="24"/>
        </w:rPr>
        <w:t>Новоцентральной</w:t>
      </w:r>
      <w:proofErr w:type="spellEnd"/>
      <w:r w:rsidRPr="00320773">
        <w:rPr>
          <w:rFonts w:ascii="Times New Roman" w:hAnsi="Times New Roman" w:cs="Times New Roman"/>
          <w:b/>
          <w:sz w:val="24"/>
          <w:szCs w:val="24"/>
        </w:rPr>
        <w:t xml:space="preserve"> улице.</w:t>
      </w:r>
      <w:r w:rsidRPr="00320773">
        <w:rPr>
          <w:rFonts w:ascii="Times New Roman" w:hAnsi="Times New Roman" w:cs="Times New Roman"/>
          <w:sz w:val="24"/>
          <w:szCs w:val="24"/>
        </w:rPr>
        <w:t xml:space="preserve"> Произведено обследование зеленых насаждений, территория расчищена от валежника и представляющих угрозу деревьев, обустроены дорожки для прогулок, парковочная зона, распланированы и высажены новые аллеи.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 xml:space="preserve">Завершен первый этап по устройству сети дорожек в плиточном исполнении вдоль ул. </w:t>
      </w:r>
      <w:proofErr w:type="spellStart"/>
      <w:r w:rsidRPr="00320773">
        <w:rPr>
          <w:rFonts w:ascii="Times New Roman" w:hAnsi="Times New Roman" w:cs="Times New Roman"/>
          <w:b/>
          <w:sz w:val="24"/>
          <w:szCs w:val="24"/>
        </w:rPr>
        <w:t>Новоцентральной</w:t>
      </w:r>
      <w:proofErr w:type="spellEnd"/>
      <w:r w:rsidRPr="00320773">
        <w:rPr>
          <w:rFonts w:ascii="Times New Roman" w:hAnsi="Times New Roman" w:cs="Times New Roman"/>
          <w:b/>
          <w:sz w:val="24"/>
          <w:szCs w:val="24"/>
        </w:rPr>
        <w:t xml:space="preserve"> и ул. Деловой </w:t>
      </w:r>
      <w:r w:rsidRPr="00320773">
        <w:rPr>
          <w:rFonts w:ascii="Times New Roman" w:hAnsi="Times New Roman" w:cs="Times New Roman"/>
          <w:sz w:val="24"/>
          <w:szCs w:val="24"/>
        </w:rPr>
        <w:t xml:space="preserve">с озеленением территории, установкой вдоль зон малых архитектурных форм (лисички) и скамеек. Таким образом решена проблема безопасности движения юных жителей Лисьего Носа к школе и детскому саду.  Общая площадь благоустроенных зон составила более 1700 метров.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Первоначально планировалось охватить работами по благоустройству и улицу Электропередач. Однако в связи с поступившей информацией о том, что в 2018 году планируется начало строительства канализации вдоль этой улицы, что будет связано со вскрытием </w:t>
      </w:r>
      <w:r w:rsidRPr="00320773">
        <w:rPr>
          <w:rFonts w:ascii="Times New Roman" w:hAnsi="Times New Roman" w:cs="Times New Roman"/>
          <w:sz w:val="24"/>
          <w:szCs w:val="24"/>
        </w:rPr>
        <w:lastRenderedPageBreak/>
        <w:t xml:space="preserve">асфальтового полотна, земляными работами, без восстановления благоустройства территории, пришлось внести коррективы в план работ. Этап строительства зон отдыха на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ул.Электропередач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перенесен на более поздний срок, по окончанию работ по устройству канализации.</w:t>
      </w:r>
    </w:p>
    <w:p w:rsidR="00856B6E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 xml:space="preserve">Завершены работы по устройству сквера на углу ул. Красноармейской и Большого проспекта (возле железнодорожной станции) - </w:t>
      </w:r>
      <w:r w:rsidRPr="00320773">
        <w:rPr>
          <w:rFonts w:ascii="Times New Roman" w:hAnsi="Times New Roman" w:cs="Times New Roman"/>
          <w:sz w:val="24"/>
          <w:szCs w:val="24"/>
        </w:rPr>
        <w:t xml:space="preserve">первая очередь строительства. При устройстве сквера применяется мощение тротуарной плиткой, установка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геопластических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форм, озеленение с посадкой деревьев хвойных пород.</w:t>
      </w:r>
    </w:p>
    <w:p w:rsidR="00856B6E" w:rsidRPr="00320773" w:rsidRDefault="00856B6E" w:rsidP="00856B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Отремонтировано 2 детских игровых площадки – возле здания бани и на Большом проспекте, а также оборудована 1 спортивная площадка – на Большом пр.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Ремонт дорог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В 2016 году в рамках муниципальных программ произведен </w:t>
      </w:r>
      <w:r w:rsidRPr="00320773">
        <w:rPr>
          <w:rFonts w:ascii="Times New Roman" w:hAnsi="Times New Roman" w:cs="Times New Roman"/>
          <w:b/>
          <w:sz w:val="24"/>
          <w:szCs w:val="24"/>
        </w:rPr>
        <w:t>ремонт 8 тысяч 617 квадратных метров дорог</w:t>
      </w:r>
      <w:r w:rsidRPr="0032077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- </w:t>
      </w:r>
      <w:r w:rsidRPr="00320773">
        <w:rPr>
          <w:rFonts w:ascii="Times New Roman" w:hAnsi="Times New Roman" w:cs="Times New Roman"/>
          <w:b/>
          <w:sz w:val="24"/>
          <w:szCs w:val="24"/>
        </w:rPr>
        <w:t>с усовершенствованным покрытием</w:t>
      </w:r>
      <w:r w:rsidRPr="00320773">
        <w:rPr>
          <w:rFonts w:ascii="Times New Roman" w:hAnsi="Times New Roman" w:cs="Times New Roman"/>
          <w:sz w:val="24"/>
          <w:szCs w:val="24"/>
        </w:rPr>
        <w:t xml:space="preserve">: асфальтирование участков улиц Холмистой, Деловой,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Новоцентральной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>, Мариинского проспекта;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- </w:t>
      </w:r>
      <w:r w:rsidRPr="00320773">
        <w:rPr>
          <w:rFonts w:ascii="Times New Roman" w:hAnsi="Times New Roman" w:cs="Times New Roman"/>
          <w:b/>
          <w:sz w:val="24"/>
          <w:szCs w:val="24"/>
        </w:rPr>
        <w:t>с неусовершенствованным покрытием</w:t>
      </w:r>
      <w:r w:rsidRPr="00320773">
        <w:rPr>
          <w:rFonts w:ascii="Times New Roman" w:hAnsi="Times New Roman" w:cs="Times New Roman"/>
          <w:sz w:val="24"/>
          <w:szCs w:val="24"/>
        </w:rPr>
        <w:t>: улицы Дмитриевская и Авиационная на всей протяженности, частично – улицы Сосновая и Песочная.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Также в течение 2016 года производился оперативный ремонт дорог по всему поселку.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Уборка дорог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находится </w:t>
      </w:r>
      <w:r w:rsidRPr="00320773">
        <w:rPr>
          <w:rFonts w:ascii="Times New Roman" w:hAnsi="Times New Roman" w:cs="Times New Roman"/>
          <w:b/>
          <w:sz w:val="24"/>
          <w:szCs w:val="24"/>
        </w:rPr>
        <w:t>71 дорога</w:t>
      </w:r>
      <w:r w:rsidRPr="00320773">
        <w:rPr>
          <w:rFonts w:ascii="Times New Roman" w:hAnsi="Times New Roman" w:cs="Times New Roman"/>
          <w:sz w:val="24"/>
          <w:szCs w:val="24"/>
        </w:rPr>
        <w:t xml:space="preserve">. Уборочная площадь дорог с усовершенствованным покрытием составляет </w:t>
      </w:r>
      <w:r w:rsidRPr="00320773">
        <w:rPr>
          <w:rFonts w:ascii="Times New Roman" w:hAnsi="Times New Roman" w:cs="Times New Roman"/>
          <w:b/>
          <w:sz w:val="24"/>
          <w:szCs w:val="24"/>
        </w:rPr>
        <w:t>184 000</w:t>
      </w:r>
      <w:r w:rsidRPr="00320773">
        <w:rPr>
          <w:rFonts w:ascii="Times New Roman" w:hAnsi="Times New Roman" w:cs="Times New Roman"/>
          <w:sz w:val="24"/>
          <w:szCs w:val="24"/>
        </w:rPr>
        <w:t xml:space="preserve"> квадратных метров, дорог с неусовершенствованным покрытием – </w:t>
      </w:r>
      <w:r w:rsidRPr="00320773">
        <w:rPr>
          <w:rFonts w:ascii="Times New Roman" w:hAnsi="Times New Roman" w:cs="Times New Roman"/>
          <w:b/>
          <w:sz w:val="24"/>
          <w:szCs w:val="24"/>
        </w:rPr>
        <w:t>72 000</w:t>
      </w:r>
      <w:r w:rsidRPr="00320773">
        <w:rPr>
          <w:rFonts w:ascii="Times New Roman" w:hAnsi="Times New Roman" w:cs="Times New Roman"/>
          <w:sz w:val="24"/>
          <w:szCs w:val="24"/>
        </w:rPr>
        <w:t xml:space="preserve"> квадратных метров, обочин – </w:t>
      </w:r>
      <w:r w:rsidRPr="00320773">
        <w:rPr>
          <w:rFonts w:ascii="Times New Roman" w:hAnsi="Times New Roman" w:cs="Times New Roman"/>
          <w:b/>
          <w:sz w:val="24"/>
          <w:szCs w:val="24"/>
        </w:rPr>
        <w:t>172 000</w:t>
      </w:r>
      <w:r w:rsidRPr="00320773">
        <w:rPr>
          <w:rFonts w:ascii="Times New Roman" w:hAnsi="Times New Roman" w:cs="Times New Roman"/>
          <w:sz w:val="24"/>
          <w:szCs w:val="24"/>
        </w:rPr>
        <w:t xml:space="preserve">, тротуаров – </w:t>
      </w:r>
      <w:r w:rsidRPr="00320773">
        <w:rPr>
          <w:rFonts w:ascii="Times New Roman" w:hAnsi="Times New Roman" w:cs="Times New Roman"/>
          <w:b/>
          <w:sz w:val="24"/>
          <w:szCs w:val="24"/>
        </w:rPr>
        <w:t>22 000</w:t>
      </w:r>
      <w:r w:rsidRPr="00320773">
        <w:rPr>
          <w:rFonts w:ascii="Times New Roman" w:hAnsi="Times New Roman" w:cs="Times New Roman"/>
          <w:sz w:val="24"/>
          <w:szCs w:val="24"/>
        </w:rPr>
        <w:t xml:space="preserve"> квадратных метров.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К сожалению,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категорийность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дорог, определенная регламентом (дороги Лисьего Носа отнесены к категории «В» как дороги местного значения) допускает на дорогах данной категории в соответствии с установленными расценками менее тщательную уборку.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Мы не идем по пути снижения качества, поскольку справедливо считаем, что поселок Лисий Нос является частью Приморского района Санкт-Петербурга, и его жители достойны получать надлежащие услуги. Зимой 7 дорог очищаются до асфальта, дороги с неусовершенствованным покрытием – с оставлением небольшого снежного наката. По просьбе жителей – без применения реагентов.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Прочистка канав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Продолжаются работы по прочистке и приведению в соответствие с нормами профилей придорожных водоотводных канав поселка. В 2016 году было прочищено порядка </w:t>
      </w:r>
      <w:r w:rsidRPr="00320773">
        <w:rPr>
          <w:rFonts w:ascii="Times New Roman" w:hAnsi="Times New Roman" w:cs="Times New Roman"/>
          <w:b/>
          <w:sz w:val="24"/>
          <w:szCs w:val="24"/>
        </w:rPr>
        <w:t>5 километров канав</w:t>
      </w:r>
      <w:r w:rsidRPr="00320773">
        <w:rPr>
          <w:rFonts w:ascii="Times New Roman" w:hAnsi="Times New Roman" w:cs="Times New Roman"/>
          <w:sz w:val="24"/>
          <w:szCs w:val="24"/>
        </w:rPr>
        <w:t xml:space="preserve"> вдоль улиц: </w:t>
      </w:r>
      <w:r w:rsidRPr="00320773">
        <w:rPr>
          <w:rFonts w:ascii="Times New Roman" w:hAnsi="Times New Roman" w:cs="Times New Roman"/>
          <w:b/>
          <w:sz w:val="24"/>
          <w:szCs w:val="24"/>
        </w:rPr>
        <w:t>Александровская, Ивановская, Красноармейская, Моховая, Раздельный проспект.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Однако хочется еще раз сделать акцент на том, что пока не решится вопрос с прочисткой русла реки Черной, значительного эффекта по водоотведению посредством системы дренажных канав поселка ждать не приходится. Комитет по природопользованию пока, к сожалению, не дает ответа о сроках и выделении средств на проведение данных работ, несмотря на то, что поселок, особенно в период паводка, остро нуждается в стабильно работающей системе водоотведения.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Кроме того, придорожные канавы не предназначены для мелиорации территорий поселка, а являются элементами дорог и призваны отводить воду с дорожного полотна.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773">
        <w:rPr>
          <w:rFonts w:ascii="Times New Roman" w:hAnsi="Times New Roman" w:cs="Times New Roman"/>
          <w:b/>
          <w:i/>
          <w:sz w:val="24"/>
          <w:szCs w:val="24"/>
          <w:u w:val="single"/>
        </w:rPr>
        <w:t>Уборка и вывоз мусора, раздельный сбор ТБО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С 01.01.2016 г. вступили в силу положения главы V.1 Федерального закона от 24.06.1998 № 89-ФЗ «Регулирование деятельности в области обращения с твердыми коммунальными отходами» и изменения в Жилищном кодексе РФ. Поправки исключают из перечня полномочий </w:t>
      </w:r>
      <w:r w:rsidRPr="00320773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местной власти функции по сбору и вывозу мусора с частных территорий, одновременно обязывая собственников жилых домов заключать договоры на вывоз и утилизацию бытовых отходов со специализированными операторами услуг. 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Переход на новую систему сбора мусора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В 2016 году была продолжена работа с населением по изменению системы сбора и вывоза бытового мусора. На сегодняшний день собственники самостоятельно заключают договоры на вывоз ТБО со специализированными организациями, предлагающими данный вид услуг. Общие контейнерные площадки открытого типа ликвидированы, а освободившиеся территории благоустроены.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На сегодняшний день МУП «Лисий Нос» заключено 556 договоров</w:t>
      </w:r>
      <w:r w:rsidRPr="00320773">
        <w:rPr>
          <w:rFonts w:ascii="Times New Roman" w:hAnsi="Times New Roman" w:cs="Times New Roman"/>
          <w:sz w:val="24"/>
          <w:szCs w:val="24"/>
        </w:rPr>
        <w:t xml:space="preserve"> с собственниками жилья на индивидуальный вывоз мусора. Стоимость вывоза 1 контейнера емкостью 240 литров составляет 210 рублей по предоплате. Неплатежи не допускаются. Вывозы осуществляются дважды в неделю по заявкам получателей услуг, то есть по факту накопления ТБО. </w:t>
      </w:r>
      <w:r w:rsidRPr="00320773">
        <w:rPr>
          <w:rFonts w:ascii="Times New Roman" w:hAnsi="Times New Roman" w:cs="Times New Roman"/>
          <w:b/>
          <w:sz w:val="24"/>
          <w:szCs w:val="24"/>
        </w:rPr>
        <w:t>Среднее количество вывозов по заявкам жителей в неделю составляет 100 индивидуальных контейнеров объемом 240 литров.</w:t>
      </w:r>
      <w:r w:rsidRPr="0032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Несанкционированных свалок стало меньше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Несмотря на все опасения и населения, и органов местного самоуправления в связи с переходом на новую систему сбора и вывоза мусора, в 2016 году объем и количество возникающих на территории Лисьего Носа несанкционированных свалок значительно сократились по сравнению с аналогичным периодом 2015 года. 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По итогам 3 квартала 2016 года – ликвидировано </w:t>
      </w:r>
      <w:r w:rsidRPr="00320773">
        <w:rPr>
          <w:rFonts w:ascii="Times New Roman" w:hAnsi="Times New Roman" w:cs="Times New Roman"/>
          <w:b/>
          <w:sz w:val="24"/>
          <w:szCs w:val="24"/>
        </w:rPr>
        <w:t>3 тысячи 930 кубических метров</w:t>
      </w:r>
      <w:r w:rsidRPr="00320773">
        <w:rPr>
          <w:rFonts w:ascii="Times New Roman" w:hAnsi="Times New Roman" w:cs="Times New Roman"/>
          <w:sz w:val="24"/>
          <w:szCs w:val="24"/>
        </w:rPr>
        <w:t xml:space="preserve"> отходов с обнаруженных стихийных свалок на сумму </w:t>
      </w:r>
      <w:r w:rsidRPr="00320773">
        <w:rPr>
          <w:rFonts w:ascii="Times New Roman" w:hAnsi="Times New Roman" w:cs="Times New Roman"/>
          <w:b/>
          <w:sz w:val="24"/>
          <w:szCs w:val="24"/>
        </w:rPr>
        <w:t>2 миллиона 835 тысяч</w:t>
      </w:r>
      <w:r w:rsidRPr="00320773">
        <w:rPr>
          <w:rFonts w:ascii="Times New Roman" w:hAnsi="Times New Roman" w:cs="Times New Roman"/>
          <w:sz w:val="24"/>
          <w:szCs w:val="24"/>
        </w:rPr>
        <w:t xml:space="preserve"> рублей.  За аналогичный период </w:t>
      </w:r>
      <w:r w:rsidRPr="00320773">
        <w:rPr>
          <w:rFonts w:ascii="Times New Roman" w:hAnsi="Times New Roman" w:cs="Times New Roman"/>
          <w:b/>
          <w:sz w:val="24"/>
          <w:szCs w:val="24"/>
        </w:rPr>
        <w:t xml:space="preserve">2015 года </w:t>
      </w:r>
      <w:r w:rsidRPr="00320773">
        <w:rPr>
          <w:rFonts w:ascii="Times New Roman" w:hAnsi="Times New Roman" w:cs="Times New Roman"/>
          <w:sz w:val="24"/>
          <w:szCs w:val="24"/>
        </w:rPr>
        <w:t xml:space="preserve">за счет средств бюджета было вывезено на полигон </w:t>
      </w:r>
      <w:r w:rsidRPr="00320773">
        <w:rPr>
          <w:rFonts w:ascii="Times New Roman" w:hAnsi="Times New Roman" w:cs="Times New Roman"/>
          <w:b/>
          <w:sz w:val="24"/>
          <w:szCs w:val="24"/>
        </w:rPr>
        <w:t xml:space="preserve">6 тысяч 622,5 кубометра </w:t>
      </w:r>
      <w:r w:rsidRPr="00320773">
        <w:rPr>
          <w:rFonts w:ascii="Times New Roman" w:hAnsi="Times New Roman" w:cs="Times New Roman"/>
          <w:sz w:val="24"/>
          <w:szCs w:val="24"/>
        </w:rPr>
        <w:t xml:space="preserve">отходов с несанкционированных свалок на общую сумму </w:t>
      </w:r>
      <w:r w:rsidRPr="00320773">
        <w:rPr>
          <w:rFonts w:ascii="Times New Roman" w:hAnsi="Times New Roman" w:cs="Times New Roman"/>
          <w:b/>
          <w:sz w:val="24"/>
          <w:szCs w:val="24"/>
        </w:rPr>
        <w:t>4 миллиона 230 тысяч 500 рублей.</w:t>
      </w:r>
      <w:r w:rsidRPr="0032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Таким образом достигнуто сокращение объема несанкционированных свалок </w:t>
      </w:r>
      <w:r w:rsidRPr="00320773">
        <w:rPr>
          <w:rFonts w:ascii="Times New Roman" w:hAnsi="Times New Roman" w:cs="Times New Roman"/>
          <w:b/>
          <w:sz w:val="24"/>
          <w:szCs w:val="24"/>
        </w:rPr>
        <w:t xml:space="preserve">более чем на 40%. </w:t>
      </w:r>
      <w:r w:rsidRPr="00320773">
        <w:rPr>
          <w:rFonts w:ascii="Times New Roman" w:hAnsi="Times New Roman" w:cs="Times New Roman"/>
          <w:sz w:val="24"/>
          <w:szCs w:val="24"/>
        </w:rPr>
        <w:t>Экономия средств бюджета составила порядка</w:t>
      </w:r>
      <w:r w:rsidRPr="00320773">
        <w:rPr>
          <w:rFonts w:ascii="Times New Roman" w:hAnsi="Times New Roman" w:cs="Times New Roman"/>
          <w:b/>
          <w:sz w:val="24"/>
          <w:szCs w:val="24"/>
        </w:rPr>
        <w:t xml:space="preserve"> 1 миллиона 395 тысяч рублей.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Также в целях поддержания чистоты и порядка на территории Лисьего Носа </w:t>
      </w:r>
      <w:r w:rsidRPr="00320773">
        <w:rPr>
          <w:rFonts w:ascii="Times New Roman" w:hAnsi="Times New Roman" w:cs="Times New Roman"/>
          <w:b/>
          <w:sz w:val="24"/>
          <w:szCs w:val="24"/>
        </w:rPr>
        <w:t>было</w:t>
      </w:r>
      <w:r w:rsidRPr="00320773">
        <w:rPr>
          <w:rFonts w:ascii="Times New Roman" w:hAnsi="Times New Roman" w:cs="Times New Roman"/>
          <w:sz w:val="24"/>
          <w:szCs w:val="24"/>
        </w:rPr>
        <w:t xml:space="preserve"> </w:t>
      </w:r>
      <w:r w:rsidRPr="00320773">
        <w:rPr>
          <w:rFonts w:ascii="Times New Roman" w:hAnsi="Times New Roman" w:cs="Times New Roman"/>
          <w:b/>
          <w:sz w:val="24"/>
          <w:szCs w:val="24"/>
        </w:rPr>
        <w:t xml:space="preserve">организовано 2 субботника в рамках традиционных месячников благоустройства. </w:t>
      </w:r>
      <w:r w:rsidRPr="00320773">
        <w:rPr>
          <w:rFonts w:ascii="Times New Roman" w:hAnsi="Times New Roman" w:cs="Times New Roman"/>
          <w:sz w:val="24"/>
          <w:szCs w:val="24"/>
        </w:rPr>
        <w:t xml:space="preserve">Вывезено около </w:t>
      </w:r>
      <w:r w:rsidRPr="00320773">
        <w:rPr>
          <w:rFonts w:ascii="Times New Roman" w:hAnsi="Times New Roman" w:cs="Times New Roman"/>
          <w:b/>
          <w:sz w:val="24"/>
          <w:szCs w:val="24"/>
        </w:rPr>
        <w:t>50 кубометров</w:t>
      </w:r>
      <w:r w:rsidRPr="00320773">
        <w:rPr>
          <w:rFonts w:ascii="Times New Roman" w:hAnsi="Times New Roman" w:cs="Times New Roman"/>
          <w:sz w:val="24"/>
          <w:szCs w:val="24"/>
        </w:rPr>
        <w:t xml:space="preserve"> мусора, самые активные участники получили полезные подарки.</w:t>
      </w:r>
    </w:p>
    <w:p w:rsidR="00856B6E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Раздельный сбор мусора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Муниципалитетом активно поддерживается развитие селективного сбора мусора. При рачительном ведении хозяйства, практикуя раздельный сбор отходов, сдавая сырье на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вторпереработку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>, жители не только стремятся сохранить экологию города, но и значительно снижают объем формирования индивидуального мусора и экономят на оплате его вывоза.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В Лисьем Носу установлено 2 «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экодомика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» с отсеками для приема макулатуры и пластика, 3 контейнера для сбора стекла и восемь сеток-корзин для сбора пластиковой и стеклянной тары. Дополнительные сетки для сбора вторсырья на пляже удалось установить благодаря проекту эко-активиста поселка, председателя молодежного совета Дианы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Забровской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>, который был представлен на конкурсе экологических проектов «Чистые берега» и завоевал грант, как один из лучших.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Если спрессовать все собранное в 2016 году в поселке вторсырье, то для его вывоза потребовалось бы четыре КАМАЗа. Объем сданного жителями Лисьего Носа на переработку пластика можно приравнять к 456880 пластиковым бутылкам. Если говорить о макулатуре, то собранное жителями Лисьего Носа количество бумаги заменит более 28 тонн свежеспиленной древесины, что сравнимо с небольшим сквером. Сбор стеклотары в поселке, несмотря на то, что был организован значительно позднее, и действует чуть более полугода, также показал ощутимые результаты: собранного жителями поселка стекла, преобразованного, к примеру, в листовое (3300 квадратных метров), хватит для остекления 660 стандартных окон – это 7 подъездов 9-этажного дома.</w:t>
      </w:r>
    </w:p>
    <w:p w:rsidR="00856B6E" w:rsidRPr="00320773" w:rsidRDefault="00856B6E" w:rsidP="00856B6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lastRenderedPageBreak/>
        <w:t>В 2016 году силами молодежного совета поселка было проведено несколько экологических лекций по правилам раздельного сбора мусора для школьников и пожилых людей.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77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Праздники и мероприятия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В 2016 году проведено около </w:t>
      </w:r>
      <w:r w:rsidRPr="00320773">
        <w:rPr>
          <w:rFonts w:ascii="Times New Roman" w:hAnsi="Times New Roman" w:cs="Times New Roman"/>
          <w:b/>
          <w:sz w:val="24"/>
          <w:szCs w:val="24"/>
        </w:rPr>
        <w:t>70 массовых</w:t>
      </w:r>
      <w:r w:rsidRPr="00320773">
        <w:rPr>
          <w:rFonts w:ascii="Times New Roman" w:hAnsi="Times New Roman" w:cs="Times New Roman"/>
          <w:sz w:val="24"/>
          <w:szCs w:val="24"/>
        </w:rPr>
        <w:t xml:space="preserve"> мероприятий различной направленности. Основная работа проводится по направлениям: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1. Основные праздники «Новогодний карнавал», «Масленица», «День поселка», - проходящие на новой сцене.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2. Серия традиционных встреч по программе «Радушие» и выездные экскурсии для жителей поселка.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3. Военно-патриотическое воспитание (5 мероприятий.). Наиболее значимые – организация шествия «Бессмертный полк»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4. Организация спортивных и физкультурно-оздоровительных мероприятий «Зимний праздник на катке», «Лыжня Лисьего Носа – 2016», волейбольный и футбольный турниры, велопробег.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К слову, проведение футбольного и волейбольного турниров – полностью инициатива молодежного совета муниципального образования. Количество желающих принять участие в турнирах команд дает уверенность, что в следующем году получится воплотить идею проведения межмуниципальных турниров на территории Лисьего Носа, приглашая команды соседних муниципальных образований, организаций и учреждений города.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773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Достижения местного самоуправления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 xml:space="preserve">Средства массовой информации. </w:t>
      </w:r>
      <w:r w:rsidRPr="00320773">
        <w:rPr>
          <w:rFonts w:ascii="Times New Roman" w:hAnsi="Times New Roman" w:cs="Times New Roman"/>
          <w:sz w:val="24"/>
          <w:szCs w:val="24"/>
        </w:rPr>
        <w:t>В 2016 году газета «Вести Лисьего Носа» начала выходить на 8 полосах, в новом дизайне, концептуально изменив форму подачи новостей.</w:t>
      </w:r>
      <w:r w:rsidRPr="00320773">
        <w:rPr>
          <w:rFonts w:ascii="Times New Roman" w:eastAsia="Times New Roman" w:hAnsi="Times New Roman" w:cs="Times New Roman"/>
          <w:sz w:val="24"/>
          <w:szCs w:val="24"/>
        </w:rPr>
        <w:t xml:space="preserve">  На смотре-конкурсе муниципальных СМИ Санкт-Петербурга, проводимом Советом муниципальных образований, газета «Вести Лисьего Носа» заняла 3 место в номинации «Лучший дизайн». Всего в конкурсе принимало участие 71 издание.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73">
        <w:rPr>
          <w:rFonts w:ascii="Times New Roman" w:eastAsia="Times New Roman" w:hAnsi="Times New Roman" w:cs="Times New Roman"/>
          <w:sz w:val="24"/>
          <w:szCs w:val="24"/>
        </w:rPr>
        <w:t>В сентябре 2016 года разработанная и реализуемая местной администрацией Муниципальная антинаркотическая программа стала победителем районного этапа Городского конкурса комплексных программ Санкт-Петербурга по противодействию распространения наркомании. Итоги городского этапа конкурса будут подведены в конце декабря.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0773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Безопасность дорожного движения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Пешеходный переход через Приморское шоссе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Летом 2016 года Комитетом по развитию транспортной инфраструктуры Санкт-Петербурга </w:t>
      </w:r>
      <w:r w:rsidRPr="00320773">
        <w:rPr>
          <w:rFonts w:ascii="Times New Roman" w:hAnsi="Times New Roman" w:cs="Times New Roman"/>
          <w:b/>
          <w:sz w:val="24"/>
          <w:szCs w:val="24"/>
        </w:rPr>
        <w:t>завершены работы по проектированию светофорного объекта для установки на опасном пешеходном переходе на Приморском шоссе</w:t>
      </w:r>
      <w:r w:rsidRPr="00320773">
        <w:rPr>
          <w:rFonts w:ascii="Times New Roman" w:hAnsi="Times New Roman" w:cs="Times New Roman"/>
          <w:sz w:val="24"/>
          <w:szCs w:val="24"/>
        </w:rPr>
        <w:t xml:space="preserve"> (возле здания муниципального совета). Установка светофора запланирована на 2017 год.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В настоящее время произведены </w:t>
      </w:r>
      <w:r w:rsidRPr="00320773">
        <w:rPr>
          <w:rFonts w:ascii="Times New Roman" w:hAnsi="Times New Roman" w:cs="Times New Roman"/>
          <w:b/>
          <w:sz w:val="24"/>
          <w:szCs w:val="24"/>
        </w:rPr>
        <w:t>работы по организации пешеходного перехода от тоннеля под виадуком через дорогу к улице Раздельной</w:t>
      </w:r>
      <w:r w:rsidRPr="00320773">
        <w:rPr>
          <w:rFonts w:ascii="Times New Roman" w:hAnsi="Times New Roman" w:cs="Times New Roman"/>
          <w:sz w:val="24"/>
          <w:szCs w:val="24"/>
        </w:rPr>
        <w:t xml:space="preserve"> (возле магазина «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Спар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>»). Установлены знаки, обозначающие пешеходный переход, на дорожное полотно нанесена разметка «Зебра».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Оборудование пешеходного перехода через железнодорожные пути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По информации Санкт-Петербургского отдела инфраструктуры Октябрьской дирекции филиала ОАО «РЖД», поступившей в ответ на запрос муниципалитета, оборудованный из деревянных щитов, пешеходный переход на станции «Лисий Нос» по результатам проверки признан не соответствующим техническим требованиям к пешеходным переходам через железнодорожные пути. В ноябре года силами Санкт-Петербург-Финляндской дистанции пути были выполнены работы по ремонту пешеходного настила перехода. </w:t>
      </w:r>
      <w:r w:rsidRPr="00320773">
        <w:rPr>
          <w:rFonts w:ascii="Times New Roman" w:hAnsi="Times New Roman" w:cs="Times New Roman"/>
          <w:b/>
          <w:sz w:val="24"/>
          <w:szCs w:val="24"/>
        </w:rPr>
        <w:t xml:space="preserve">В отдел Службы пути подана заявка о включении в инвестиционную программу «Предупреждение травматизма граждан на объектах Октябрьской дирекции инфраструктуры на 2017 год» строительства </w:t>
      </w:r>
      <w:r w:rsidRPr="00320773">
        <w:rPr>
          <w:rFonts w:ascii="Times New Roman" w:hAnsi="Times New Roman" w:cs="Times New Roman"/>
          <w:b/>
          <w:sz w:val="24"/>
          <w:szCs w:val="24"/>
        </w:rPr>
        <w:lastRenderedPageBreak/>
        <w:t>пешеходного перехода со световой и звуковой сигнализацией на станции поселка Лисий Нос».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 xml:space="preserve">В 2016 году состоялись выборы депутатов Федерального собрания Государственной Думы Российской Федерации и депутатов Законодательного Собрания Санкт-Петербурга. </w:t>
      </w:r>
      <w:r w:rsidRPr="00320773">
        <w:rPr>
          <w:rFonts w:ascii="Times New Roman" w:hAnsi="Times New Roman" w:cs="Times New Roman"/>
          <w:sz w:val="24"/>
          <w:szCs w:val="24"/>
        </w:rPr>
        <w:t xml:space="preserve">Хотелось бы поблагодарить всех вас за активную гражданскую позицию, высокую явку, показанную нашим муниципальным образованием в единый день голосования и оказанное доверие. Жители поселка Лисий Нос выбрали достойных представителей: в Госдуму прошел Владимир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Катенев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– бывший президент Торгово-промышленной палаты Санкт-Петербурга, в Законодательное собрание – Александр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Ходосок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и Александр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Ваймер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. Избранные депутаты не забывают о своих избирателях. В Лисьем Носу организованы регулярные личные приемы депутатами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Заксобрания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. Также свои обращения к депутатам Госдумы и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Заксобрания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Петербурга вы можете приносить в местную администрацию. Все ваши вопросы будут </w:t>
      </w:r>
      <w:proofErr w:type="spellStart"/>
      <w:r w:rsidRPr="00320773">
        <w:rPr>
          <w:rFonts w:ascii="Times New Roman" w:hAnsi="Times New Roman" w:cs="Times New Roman"/>
          <w:sz w:val="24"/>
          <w:szCs w:val="24"/>
        </w:rPr>
        <w:t>саккумулированы</w:t>
      </w:r>
      <w:proofErr w:type="spellEnd"/>
      <w:r w:rsidRPr="00320773">
        <w:rPr>
          <w:rFonts w:ascii="Times New Roman" w:hAnsi="Times New Roman" w:cs="Times New Roman"/>
          <w:sz w:val="24"/>
          <w:szCs w:val="24"/>
        </w:rPr>
        <w:t xml:space="preserve"> и в кратчайшие сроки переданы депутатам. Уверен, ни одно из обращений не останется без ответа.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Местное самоуправление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>В 2016 году состоялось 20 заседаний муниципального совета МО пос.</w:t>
      </w:r>
      <w:r>
        <w:rPr>
          <w:rFonts w:ascii="Times New Roman" w:hAnsi="Times New Roman"/>
          <w:sz w:val="24"/>
          <w:szCs w:val="24"/>
        </w:rPr>
        <w:t xml:space="preserve"> Лисий Нос. Было принято 70</w:t>
      </w:r>
      <w:r w:rsidRPr="00320773">
        <w:rPr>
          <w:rFonts w:ascii="Times New Roman" w:hAnsi="Times New Roman" w:cs="Times New Roman"/>
          <w:sz w:val="24"/>
          <w:szCs w:val="24"/>
        </w:rPr>
        <w:t xml:space="preserve"> решений. Хотелось бы отметить слаженную работу депутатского корпуса муниципального образования поселок Лисий Нос. Принятие бюджета, определение основных направлений деятельности, формирование планов, контроль за работой местной администрации - в 2016 году все коллегиальные решения принимались депутатским корпусом единогласно.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773">
        <w:rPr>
          <w:rFonts w:ascii="Times New Roman" w:hAnsi="Times New Roman" w:cs="Times New Roman"/>
          <w:sz w:val="24"/>
          <w:szCs w:val="24"/>
        </w:rPr>
        <w:t xml:space="preserve">Была проведена работа по формированию общественного совета МО пос. Лисий Нос. На сегодняшний день общественный совет активно функционирует, заседания проводятся ежемесячно. </w:t>
      </w: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B6E" w:rsidRPr="00320773" w:rsidRDefault="00856B6E" w:rsidP="00856B6E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Подводя итоги работы, хочется отметить, что органы местного самоуправления, работая на благо жителей посёлка, достойно выполняют свою работу, достигая результатов, которыми могут по праву гордиться.</w:t>
      </w:r>
    </w:p>
    <w:p w:rsidR="00856B6E" w:rsidRPr="00856B6E" w:rsidRDefault="00856B6E" w:rsidP="00146AB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926C2C" w:rsidRPr="00C731D0" w:rsidRDefault="00926C2C" w:rsidP="00C731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6C2C" w:rsidRPr="00C731D0" w:rsidSect="009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5974"/>
    <w:multiLevelType w:val="hybridMultilevel"/>
    <w:tmpl w:val="CEA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509"/>
    <w:multiLevelType w:val="hybridMultilevel"/>
    <w:tmpl w:val="43FC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0"/>
    <w:rsid w:val="00023530"/>
    <w:rsid w:val="000A4E1C"/>
    <w:rsid w:val="00146AB4"/>
    <w:rsid w:val="001F4337"/>
    <w:rsid w:val="002B264B"/>
    <w:rsid w:val="00300E69"/>
    <w:rsid w:val="00331428"/>
    <w:rsid w:val="003457FF"/>
    <w:rsid w:val="00465FF9"/>
    <w:rsid w:val="004A3C6C"/>
    <w:rsid w:val="004C4625"/>
    <w:rsid w:val="00506756"/>
    <w:rsid w:val="005C678B"/>
    <w:rsid w:val="007120D2"/>
    <w:rsid w:val="00830E75"/>
    <w:rsid w:val="00856B6E"/>
    <w:rsid w:val="00926C2C"/>
    <w:rsid w:val="009B69FC"/>
    <w:rsid w:val="009B6CB0"/>
    <w:rsid w:val="00AE608F"/>
    <w:rsid w:val="00B619DA"/>
    <w:rsid w:val="00B806DF"/>
    <w:rsid w:val="00B9599D"/>
    <w:rsid w:val="00B96AE3"/>
    <w:rsid w:val="00BA11D0"/>
    <w:rsid w:val="00BD068D"/>
    <w:rsid w:val="00BD463B"/>
    <w:rsid w:val="00C731D0"/>
    <w:rsid w:val="00D11031"/>
    <w:rsid w:val="00DA2CFB"/>
    <w:rsid w:val="00DC03EE"/>
    <w:rsid w:val="00E6410A"/>
    <w:rsid w:val="00FB6646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D6AD-32A3-44E1-94C7-ACCB683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5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53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23530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0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0235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2016-04-05T11:11:00Z</cp:lastPrinted>
  <dcterms:created xsi:type="dcterms:W3CDTF">2017-03-16T09:49:00Z</dcterms:created>
  <dcterms:modified xsi:type="dcterms:W3CDTF">2017-03-16T09:49:00Z</dcterms:modified>
</cp:coreProperties>
</file>