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87" w:rsidRDefault="00F17C87" w:rsidP="00F17C87">
      <w:pPr>
        <w:tabs>
          <w:tab w:val="left" w:pos="7875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156210</wp:posOffset>
            </wp:positionV>
            <wp:extent cx="528320" cy="714375"/>
            <wp:effectExtent l="0" t="0" r="5080" b="9525"/>
            <wp:wrapNone/>
            <wp:docPr id="87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87" w:rsidRDefault="00F17C87" w:rsidP="00F17C87">
      <w:pPr>
        <w:tabs>
          <w:tab w:val="left" w:pos="7875"/>
        </w:tabs>
        <w:rPr>
          <w:szCs w:val="24"/>
        </w:rPr>
      </w:pPr>
    </w:p>
    <w:p w:rsidR="00F17C87" w:rsidRDefault="00F17C87" w:rsidP="00F17C87">
      <w:pPr>
        <w:tabs>
          <w:tab w:val="left" w:pos="7875"/>
        </w:tabs>
        <w:rPr>
          <w:szCs w:val="24"/>
        </w:rPr>
      </w:pPr>
    </w:p>
    <w:p w:rsidR="00F17C87" w:rsidRDefault="00F17C87" w:rsidP="00F17C87">
      <w:pPr>
        <w:tabs>
          <w:tab w:val="left" w:pos="7875"/>
        </w:tabs>
        <w:jc w:val="center"/>
        <w:rPr>
          <w:szCs w:val="24"/>
        </w:rPr>
      </w:pPr>
    </w:p>
    <w:p w:rsidR="00F17C87" w:rsidRDefault="00F17C87" w:rsidP="00F17C87">
      <w:pPr>
        <w:tabs>
          <w:tab w:val="left" w:pos="4230"/>
        </w:tabs>
        <w:rPr>
          <w:szCs w:val="24"/>
        </w:rPr>
      </w:pPr>
    </w:p>
    <w:p w:rsidR="00F17C87" w:rsidRPr="00A52766" w:rsidRDefault="00F17C87" w:rsidP="00F17C87">
      <w:pPr>
        <w:jc w:val="center"/>
        <w:rPr>
          <w:sz w:val="28"/>
          <w:szCs w:val="28"/>
        </w:rPr>
      </w:pPr>
      <w:r w:rsidRPr="00A52766">
        <w:rPr>
          <w:sz w:val="28"/>
          <w:szCs w:val="28"/>
        </w:rPr>
        <w:t>МУНИЦИПАЛЬНОЕ ОБРАЗОВАНИЕ ПОСЕЛОК ЛИСИЙ НОС</w:t>
      </w:r>
    </w:p>
    <w:p w:rsidR="00F17C87" w:rsidRPr="00A52766" w:rsidRDefault="00F17C87" w:rsidP="00F17C87">
      <w:pPr>
        <w:jc w:val="center"/>
        <w:rPr>
          <w:b/>
          <w:sz w:val="28"/>
          <w:szCs w:val="28"/>
        </w:rPr>
      </w:pPr>
      <w:r w:rsidRPr="00A52766">
        <w:rPr>
          <w:b/>
          <w:sz w:val="28"/>
          <w:szCs w:val="28"/>
        </w:rPr>
        <w:t>МУНИЦИПАЛЬНЫЙ СОВЕТ</w:t>
      </w:r>
    </w:p>
    <w:p w:rsidR="00F17C87" w:rsidRDefault="00F17C87" w:rsidP="00F17C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52766">
        <w:rPr>
          <w:b/>
          <w:sz w:val="28"/>
          <w:szCs w:val="28"/>
        </w:rPr>
        <w:t>Р Е Ш Е Н И Е</w:t>
      </w:r>
    </w:p>
    <w:p w:rsidR="00F17C87" w:rsidRDefault="00F17C87" w:rsidP="00F17C87">
      <w:pPr>
        <w:jc w:val="both"/>
        <w:rPr>
          <w:szCs w:val="24"/>
        </w:rPr>
      </w:pPr>
    </w:p>
    <w:p w:rsidR="00F17C87" w:rsidRDefault="00F17C87" w:rsidP="00F17C87">
      <w:pPr>
        <w:jc w:val="both"/>
        <w:rPr>
          <w:szCs w:val="24"/>
        </w:rPr>
      </w:pPr>
      <w:r>
        <w:rPr>
          <w:szCs w:val="24"/>
        </w:rPr>
        <w:t xml:space="preserve">20.10.2016 № </w:t>
      </w:r>
      <w:r w:rsidR="0035233B">
        <w:rPr>
          <w:szCs w:val="24"/>
        </w:rPr>
        <w:t>52</w:t>
      </w:r>
      <w:r>
        <w:rPr>
          <w:szCs w:val="24"/>
        </w:rPr>
        <w:t xml:space="preserve">                                                                                                           Санкт-Петербург</w:t>
      </w:r>
    </w:p>
    <w:p w:rsidR="00F17C87" w:rsidRDefault="00F17C87" w:rsidP="00F17C87">
      <w:pPr>
        <w:ind w:right="5953"/>
        <w:jc w:val="both"/>
        <w:rPr>
          <w:szCs w:val="24"/>
        </w:rPr>
      </w:pPr>
    </w:p>
    <w:p w:rsidR="00F17C87" w:rsidRPr="002110A2" w:rsidRDefault="00F17C87" w:rsidP="00F17C87">
      <w:pPr>
        <w:ind w:right="5953"/>
        <w:jc w:val="both"/>
        <w:rPr>
          <w:szCs w:val="24"/>
        </w:rPr>
      </w:pPr>
      <w:r>
        <w:rPr>
          <w:szCs w:val="24"/>
        </w:rPr>
        <w:t>Об утверждении структуры местной администрации муниципального образования поселок Лисий Нос</w:t>
      </w:r>
      <w:r w:rsidRPr="002110A2">
        <w:rPr>
          <w:szCs w:val="24"/>
        </w:rPr>
        <w:t xml:space="preserve"> </w:t>
      </w:r>
      <w:r>
        <w:rPr>
          <w:szCs w:val="24"/>
        </w:rPr>
        <w:t>на 01.01.2017 года</w:t>
      </w:r>
    </w:p>
    <w:p w:rsidR="00F17C87" w:rsidRDefault="00F17C87" w:rsidP="00F17C87">
      <w:pPr>
        <w:rPr>
          <w:szCs w:val="24"/>
        </w:rPr>
      </w:pPr>
    </w:p>
    <w:p w:rsidR="00F17C87" w:rsidRDefault="00F17C87" w:rsidP="00F17C87">
      <w:pPr>
        <w:rPr>
          <w:szCs w:val="24"/>
        </w:rPr>
      </w:pPr>
    </w:p>
    <w:p w:rsidR="00F17C87" w:rsidRDefault="00F17C87" w:rsidP="00F17C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пунктом 8 статьи 37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целях эффективного функционирования аппарата местной администрации</w:t>
      </w:r>
    </w:p>
    <w:p w:rsidR="00F17C87" w:rsidRDefault="00F17C87" w:rsidP="00F17C87">
      <w:pPr>
        <w:jc w:val="both"/>
        <w:rPr>
          <w:szCs w:val="24"/>
        </w:rPr>
      </w:pPr>
    </w:p>
    <w:p w:rsidR="00F17C87" w:rsidRDefault="00F17C87" w:rsidP="00F17C87">
      <w:pPr>
        <w:rPr>
          <w:rStyle w:val="a4"/>
          <w:i w:val="0"/>
          <w:iCs w:val="0"/>
        </w:rPr>
      </w:pPr>
      <w:r>
        <w:rPr>
          <w:rStyle w:val="a4"/>
          <w:b/>
          <w:i w:val="0"/>
          <w:iCs w:val="0"/>
          <w:szCs w:val="24"/>
        </w:rPr>
        <w:t>МУНИЦИПАЛЬНЫЙ СОВЕТ РЕШИЛ</w:t>
      </w:r>
      <w:r>
        <w:rPr>
          <w:rStyle w:val="a4"/>
          <w:i w:val="0"/>
          <w:iCs w:val="0"/>
          <w:szCs w:val="24"/>
        </w:rPr>
        <w:t>:</w:t>
      </w:r>
    </w:p>
    <w:p w:rsidR="00F17C87" w:rsidRDefault="00F17C87" w:rsidP="00F17C87">
      <w:pPr>
        <w:rPr>
          <w:rStyle w:val="a4"/>
          <w:i w:val="0"/>
          <w:iCs w:val="0"/>
          <w:szCs w:val="24"/>
        </w:rPr>
      </w:pPr>
    </w:p>
    <w:p w:rsidR="00F17C87" w:rsidRDefault="00F17C87" w:rsidP="00F17C87">
      <w:pPr>
        <w:numPr>
          <w:ilvl w:val="0"/>
          <w:numId w:val="3"/>
        </w:numPr>
        <w:spacing w:line="360" w:lineRule="auto"/>
        <w:ind w:left="0" w:right="-1" w:firstLine="426"/>
        <w:jc w:val="both"/>
      </w:pPr>
      <w:r>
        <w:rPr>
          <w:szCs w:val="24"/>
        </w:rPr>
        <w:t xml:space="preserve">Утвердить структуру местной администрации согласно Приложению к данному Решению. </w:t>
      </w:r>
    </w:p>
    <w:p w:rsidR="00F17C87" w:rsidRDefault="00F17C87" w:rsidP="00F17C87">
      <w:pPr>
        <w:numPr>
          <w:ilvl w:val="0"/>
          <w:numId w:val="3"/>
        </w:numPr>
        <w:spacing w:line="360" w:lineRule="auto"/>
        <w:ind w:left="0" w:right="-1" w:firstLine="426"/>
        <w:jc w:val="both"/>
        <w:rPr>
          <w:szCs w:val="24"/>
        </w:rPr>
      </w:pPr>
      <w:r>
        <w:rPr>
          <w:szCs w:val="24"/>
        </w:rPr>
        <w:t xml:space="preserve"> Решение муниципального совета от </w:t>
      </w:r>
      <w:r w:rsidR="002E246B">
        <w:t>10.09.2015 № 46</w:t>
      </w:r>
      <w:r w:rsidR="002E246B">
        <w:rPr>
          <w:szCs w:val="24"/>
        </w:rPr>
        <w:t xml:space="preserve"> </w:t>
      </w:r>
      <w:r>
        <w:rPr>
          <w:szCs w:val="24"/>
        </w:rPr>
        <w:t>«Об утверждении структуры местной администрации муниципального образования поселок Лисий Нос» считать утратившим силу.</w:t>
      </w:r>
    </w:p>
    <w:p w:rsidR="00F17C87" w:rsidRDefault="00F17C87" w:rsidP="00F17C87">
      <w:pPr>
        <w:numPr>
          <w:ilvl w:val="0"/>
          <w:numId w:val="3"/>
        </w:numPr>
        <w:spacing w:line="360" w:lineRule="auto"/>
        <w:ind w:left="0" w:right="-1" w:firstLine="426"/>
        <w:jc w:val="both"/>
        <w:rPr>
          <w:szCs w:val="24"/>
        </w:rPr>
      </w:pPr>
      <w:r>
        <w:rPr>
          <w:szCs w:val="24"/>
        </w:rPr>
        <w:t xml:space="preserve">Контроль за исполнением настоящего Решения возложить на главу местной администрации С.В. Федотова. </w:t>
      </w:r>
    </w:p>
    <w:p w:rsidR="00F17C87" w:rsidRDefault="00F17C87" w:rsidP="00F17C87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1 января.</w:t>
      </w:r>
    </w:p>
    <w:p w:rsidR="00F17C87" w:rsidRDefault="00F17C87" w:rsidP="00F17C87">
      <w:pPr>
        <w:ind w:right="-1" w:firstLine="567"/>
        <w:jc w:val="both"/>
        <w:rPr>
          <w:szCs w:val="24"/>
        </w:rPr>
      </w:pPr>
    </w:p>
    <w:p w:rsidR="00F17C87" w:rsidRDefault="00F17C87" w:rsidP="00F17C87">
      <w:pPr>
        <w:ind w:right="-1"/>
        <w:jc w:val="both"/>
        <w:rPr>
          <w:szCs w:val="24"/>
        </w:rPr>
      </w:pPr>
    </w:p>
    <w:p w:rsidR="00F17C87" w:rsidRDefault="00F17C87" w:rsidP="00F17C87">
      <w:pPr>
        <w:rPr>
          <w:rStyle w:val="a4"/>
          <w:i w:val="0"/>
          <w:iCs w:val="0"/>
        </w:rPr>
      </w:pPr>
    </w:p>
    <w:p w:rsidR="00F17C87" w:rsidRDefault="00F17C87" w:rsidP="00F17C87">
      <w:pPr>
        <w:rPr>
          <w:rStyle w:val="a4"/>
          <w:i w:val="0"/>
          <w:iCs w:val="0"/>
          <w:szCs w:val="24"/>
        </w:rPr>
      </w:pPr>
      <w:r>
        <w:rPr>
          <w:rStyle w:val="a4"/>
          <w:i w:val="0"/>
          <w:iCs w:val="0"/>
          <w:szCs w:val="24"/>
        </w:rPr>
        <w:t>Глава муниципального</w:t>
      </w:r>
    </w:p>
    <w:p w:rsidR="00340705" w:rsidRDefault="00340705" w:rsidP="00340705">
      <w:pPr>
        <w:rPr>
          <w:szCs w:val="24"/>
        </w:rPr>
      </w:pPr>
      <w:r>
        <w:rPr>
          <w:rStyle w:val="a4"/>
          <w:i w:val="0"/>
          <w:iCs w:val="0"/>
          <w:szCs w:val="24"/>
        </w:rPr>
        <w:t xml:space="preserve">образования                   </w:t>
      </w:r>
      <w:r w:rsidR="00F17C87">
        <w:rPr>
          <w:rStyle w:val="a4"/>
          <w:i w:val="0"/>
          <w:iCs w:val="0"/>
          <w:szCs w:val="24"/>
        </w:rPr>
        <w:t xml:space="preserve">                                                                                         В.М. Грудников</w:t>
      </w:r>
      <w:r w:rsidR="00F17C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4194810</wp:posOffset>
                </wp:positionV>
                <wp:extent cx="1843405" cy="533400"/>
                <wp:effectExtent l="5715" t="9525" r="8255" b="9525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3C" w:rsidRPr="00372436" w:rsidRDefault="0012613C" w:rsidP="0012613C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Системный администратор</w:t>
                            </w:r>
                            <w:r w:rsidRPr="00372436">
                              <w:rPr>
                                <w:sz w:val="22"/>
                                <w:szCs w:val="22"/>
                              </w:rPr>
                              <w:t xml:space="preserve"> (техническая должность)</w:t>
                            </w:r>
                          </w:p>
                          <w:p w:rsidR="0012613C" w:rsidRPr="001A6EF3" w:rsidRDefault="0012613C" w:rsidP="00126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9pt;margin-top:330.3pt;width:145.1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">
                <v:textbox>
                  <w:txbxContent>
                    <w:p w:rsidR="0012613C" w:rsidRPr="00372436" w:rsidRDefault="0012613C" w:rsidP="0012613C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Системный администратор</w:t>
                      </w:r>
                      <w:r w:rsidRPr="00372436">
                        <w:rPr>
                          <w:sz w:val="22"/>
                          <w:szCs w:val="22"/>
                        </w:rPr>
                        <w:t xml:space="preserve"> (техническая должность)</w:t>
                      </w:r>
                    </w:p>
                    <w:p w:rsidR="0012613C" w:rsidRPr="001A6EF3" w:rsidRDefault="0012613C" w:rsidP="0012613C"/>
                  </w:txbxContent>
                </v:textbox>
              </v:shape>
            </w:pict>
          </mc:Fallback>
        </mc:AlternateContent>
      </w:r>
      <w:r w:rsidR="00F17C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3819525</wp:posOffset>
                </wp:positionV>
                <wp:extent cx="394335" cy="0"/>
                <wp:effectExtent l="10160" t="53340" r="14605" b="6096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D1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142.85pt;margin-top:300.75pt;width:3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My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F17C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4337050</wp:posOffset>
                </wp:positionV>
                <wp:extent cx="472440" cy="0"/>
                <wp:effectExtent l="13970" t="56515" r="18415" b="5778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3007" id="AutoShape 81" o:spid="_x0000_s1026" type="#_x0000_t32" style="position:absolute;margin-left:-27.85pt;margin-top:341.5pt;width:37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9e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">
                <v:stroke endarrow="block"/>
              </v:shape>
            </w:pict>
          </mc:Fallback>
        </mc:AlternateContent>
      </w:r>
      <w:r w:rsidR="00F17C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3819525</wp:posOffset>
                </wp:positionV>
                <wp:extent cx="472440" cy="0"/>
                <wp:effectExtent l="9525" t="53340" r="22860" b="6096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6854" id="AutoShape 78" o:spid="_x0000_s1026" type="#_x0000_t32" style="position:absolute;margin-left:-28.2pt;margin-top:300.75pt;width:3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a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6n4f+DMYVYFaprQ0V0qN6MU+afnNI6aojquXR+vVkwDkLHsk7l3BxBrLshs+agQ2B&#10;BLFZx8b2ISS0AR3jTE63mfCjRxQ+5veTPIf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40705" w:rsidRPr="00340705" w:rsidRDefault="00340705" w:rsidP="00340705">
      <w:pPr>
        <w:rPr>
          <w:szCs w:val="24"/>
        </w:rPr>
      </w:pPr>
    </w:p>
    <w:p w:rsidR="00340705" w:rsidRPr="00340705" w:rsidRDefault="00340705" w:rsidP="00340705">
      <w:pPr>
        <w:rPr>
          <w:szCs w:val="24"/>
        </w:rPr>
      </w:pPr>
    </w:p>
    <w:p w:rsidR="005E7A6B" w:rsidRPr="00340705" w:rsidRDefault="005E7A6B" w:rsidP="00340705">
      <w:pPr>
        <w:tabs>
          <w:tab w:val="left" w:pos="988"/>
        </w:tabs>
        <w:rPr>
          <w:szCs w:val="24"/>
        </w:rPr>
      </w:pPr>
      <w:bookmarkStart w:id="0" w:name="_GoBack"/>
      <w:bookmarkEnd w:id="0"/>
    </w:p>
    <w:sectPr w:rsidR="005E7A6B" w:rsidRPr="00340705" w:rsidSect="001C6020">
      <w:pgSz w:w="11907" w:h="16840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05" w:rsidRDefault="00340705" w:rsidP="00340705">
      <w:r>
        <w:separator/>
      </w:r>
    </w:p>
  </w:endnote>
  <w:endnote w:type="continuationSeparator" w:id="0">
    <w:p w:rsidR="00340705" w:rsidRDefault="00340705" w:rsidP="003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05" w:rsidRDefault="00340705" w:rsidP="00340705">
      <w:r>
        <w:separator/>
      </w:r>
    </w:p>
  </w:footnote>
  <w:footnote w:type="continuationSeparator" w:id="0">
    <w:p w:rsidR="00340705" w:rsidRDefault="00340705" w:rsidP="0034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A229A"/>
    <w:multiLevelType w:val="hybridMultilevel"/>
    <w:tmpl w:val="850C9CE0"/>
    <w:lvl w:ilvl="0" w:tplc="A27E4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B54824"/>
    <w:multiLevelType w:val="hybridMultilevel"/>
    <w:tmpl w:val="2A486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B"/>
    <w:rsid w:val="000102E2"/>
    <w:rsid w:val="000243D4"/>
    <w:rsid w:val="0003098C"/>
    <w:rsid w:val="000B6E76"/>
    <w:rsid w:val="0012613C"/>
    <w:rsid w:val="00192D35"/>
    <w:rsid w:val="001C6020"/>
    <w:rsid w:val="001D6A21"/>
    <w:rsid w:val="00220AEC"/>
    <w:rsid w:val="00224D86"/>
    <w:rsid w:val="00282D04"/>
    <w:rsid w:val="002E246B"/>
    <w:rsid w:val="00300F57"/>
    <w:rsid w:val="00323BF9"/>
    <w:rsid w:val="00340705"/>
    <w:rsid w:val="0035233B"/>
    <w:rsid w:val="00372436"/>
    <w:rsid w:val="003731A1"/>
    <w:rsid w:val="003F0769"/>
    <w:rsid w:val="00441B5F"/>
    <w:rsid w:val="00472611"/>
    <w:rsid w:val="0053252D"/>
    <w:rsid w:val="005E7A6B"/>
    <w:rsid w:val="00611F05"/>
    <w:rsid w:val="00640B04"/>
    <w:rsid w:val="006466DB"/>
    <w:rsid w:val="00692E34"/>
    <w:rsid w:val="006A7300"/>
    <w:rsid w:val="00735B7C"/>
    <w:rsid w:val="00796B8F"/>
    <w:rsid w:val="007C5422"/>
    <w:rsid w:val="00834456"/>
    <w:rsid w:val="00884943"/>
    <w:rsid w:val="00892255"/>
    <w:rsid w:val="008B2A10"/>
    <w:rsid w:val="009212C6"/>
    <w:rsid w:val="00927AC5"/>
    <w:rsid w:val="009379CB"/>
    <w:rsid w:val="0097286A"/>
    <w:rsid w:val="009826A8"/>
    <w:rsid w:val="00A06E56"/>
    <w:rsid w:val="00A369EB"/>
    <w:rsid w:val="00A510F4"/>
    <w:rsid w:val="00A52766"/>
    <w:rsid w:val="00A76104"/>
    <w:rsid w:val="00B63460"/>
    <w:rsid w:val="00B71C64"/>
    <w:rsid w:val="00C8656B"/>
    <w:rsid w:val="00C8756D"/>
    <w:rsid w:val="00D95315"/>
    <w:rsid w:val="00DA4112"/>
    <w:rsid w:val="00DC330F"/>
    <w:rsid w:val="00DD3E70"/>
    <w:rsid w:val="00DE5867"/>
    <w:rsid w:val="00E10E16"/>
    <w:rsid w:val="00E1403E"/>
    <w:rsid w:val="00E42466"/>
    <w:rsid w:val="00E574D6"/>
    <w:rsid w:val="00EC4B5C"/>
    <w:rsid w:val="00F16CDE"/>
    <w:rsid w:val="00F17C87"/>
    <w:rsid w:val="00F72D03"/>
    <w:rsid w:val="00F7606D"/>
    <w:rsid w:val="00F82EE3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91D4F978-CFE0-47E6-A4F9-4A8818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B"/>
    <w:rPr>
      <w:sz w:val="24"/>
    </w:rPr>
  </w:style>
  <w:style w:type="paragraph" w:styleId="1">
    <w:name w:val="heading 1"/>
    <w:basedOn w:val="a"/>
    <w:next w:val="a"/>
    <w:qFormat/>
    <w:rsid w:val="005E7A6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5E7A6B"/>
    <w:pPr>
      <w:keepNext/>
    </w:pPr>
    <w:rPr>
      <w:b/>
    </w:rPr>
  </w:style>
  <w:style w:type="paragraph" w:customStyle="1" w:styleId="2">
    <w:name w:val="çàãîëîâîê 2"/>
    <w:basedOn w:val="a"/>
    <w:next w:val="a"/>
    <w:rsid w:val="005E7A6B"/>
    <w:pPr>
      <w:keepNext/>
      <w:jc w:val="center"/>
    </w:pPr>
    <w:rPr>
      <w:b/>
      <w:sz w:val="28"/>
    </w:rPr>
  </w:style>
  <w:style w:type="paragraph" w:styleId="20">
    <w:name w:val="Body Text 2"/>
    <w:basedOn w:val="a"/>
    <w:rsid w:val="005E7A6B"/>
    <w:rPr>
      <w:bCs/>
      <w:sz w:val="20"/>
    </w:rPr>
  </w:style>
  <w:style w:type="paragraph" w:styleId="a3">
    <w:name w:val="Balloon Text"/>
    <w:basedOn w:val="a"/>
    <w:semiHidden/>
    <w:rsid w:val="00640B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252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Emphasis"/>
    <w:qFormat/>
    <w:rsid w:val="0053252D"/>
    <w:rPr>
      <w:i/>
      <w:iCs/>
    </w:rPr>
  </w:style>
  <w:style w:type="table" w:styleId="a5">
    <w:name w:val="Table Grid"/>
    <w:basedOn w:val="a1"/>
    <w:rsid w:val="00D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0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0705"/>
    <w:rPr>
      <w:sz w:val="24"/>
    </w:rPr>
  </w:style>
  <w:style w:type="paragraph" w:styleId="a8">
    <w:name w:val="footer"/>
    <w:basedOn w:val="a"/>
    <w:link w:val="a9"/>
    <w:rsid w:val="00340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07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EBEB-A029-47BB-BC16-6BE563A3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 Strelna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000</dc:creator>
  <cp:keywords/>
  <cp:lastModifiedBy>Влад</cp:lastModifiedBy>
  <cp:revision>3</cp:revision>
  <cp:lastPrinted>2016-10-19T07:27:00Z</cp:lastPrinted>
  <dcterms:created xsi:type="dcterms:W3CDTF">2016-10-21T06:42:00Z</dcterms:created>
  <dcterms:modified xsi:type="dcterms:W3CDTF">2016-12-02T11:58:00Z</dcterms:modified>
</cp:coreProperties>
</file>